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79" w:rsidRDefault="000A7CAA" w:rsidP="00E3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C79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0A7CAA" w:rsidRPr="00E37C79" w:rsidRDefault="000A7CAA" w:rsidP="00E37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C79">
        <w:rPr>
          <w:rFonts w:ascii="Times New Roman" w:eastAsia="Times New Roman" w:hAnsi="Times New Roman" w:cs="Times New Roman"/>
          <w:sz w:val="28"/>
          <w:szCs w:val="28"/>
        </w:rPr>
        <w:t xml:space="preserve">Беловского муниципального округа </w:t>
      </w:r>
    </w:p>
    <w:p w:rsidR="000A7CAA" w:rsidRPr="000A7CAA" w:rsidRDefault="000A7CAA" w:rsidP="000A7CAA">
      <w:pPr>
        <w:rPr>
          <w:rFonts w:ascii="Times New Roman" w:eastAsia="Times New Roman" w:hAnsi="Times New Roman" w:cs="Times New Roman"/>
        </w:rPr>
      </w:pPr>
    </w:p>
    <w:p w:rsidR="000A7CAA" w:rsidRPr="000A7CAA" w:rsidRDefault="000A7CAA" w:rsidP="000A7CAA">
      <w:pPr>
        <w:pStyle w:val="1"/>
        <w:spacing w:line="276" w:lineRule="auto"/>
      </w:pPr>
      <w:r w:rsidRPr="000A7CAA">
        <w:t>ПРИКАЗ</w:t>
      </w:r>
    </w:p>
    <w:p w:rsidR="000A7CAA" w:rsidRPr="000A7CAA" w:rsidRDefault="000A7CAA" w:rsidP="000A7CAA">
      <w:pPr>
        <w:jc w:val="center"/>
        <w:rPr>
          <w:rFonts w:ascii="Times New Roman" w:eastAsia="Times New Roman" w:hAnsi="Times New Roman" w:cs="Times New Roman"/>
        </w:rPr>
      </w:pPr>
    </w:p>
    <w:p w:rsidR="000A7CAA" w:rsidRPr="000A7CAA" w:rsidRDefault="00E37C79" w:rsidP="00E37C7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28 декабря 2022 года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№   1028</w:t>
      </w:r>
    </w:p>
    <w:p w:rsidR="00E37C79" w:rsidRDefault="00E37C79" w:rsidP="00E37C79">
      <w:pPr>
        <w:spacing w:after="0"/>
        <w:rPr>
          <w:rFonts w:ascii="Times New Roman" w:hAnsi="Times New Roman" w:cs="Times New Roman"/>
        </w:rPr>
      </w:pPr>
    </w:p>
    <w:p w:rsidR="00E37C79" w:rsidRPr="0093721B" w:rsidRDefault="00E37C79" w:rsidP="00E37C79">
      <w:pPr>
        <w:spacing w:after="0"/>
        <w:rPr>
          <w:rFonts w:ascii="Times New Roman" w:hAnsi="Times New Roman" w:cs="Times New Roman"/>
        </w:rPr>
      </w:pPr>
      <w:r w:rsidRPr="0093721B">
        <w:rPr>
          <w:rFonts w:ascii="Times New Roman" w:hAnsi="Times New Roman" w:cs="Times New Roman"/>
        </w:rPr>
        <w:t xml:space="preserve">О внедрении целевой  модели </w:t>
      </w:r>
    </w:p>
    <w:p w:rsidR="00E37C79" w:rsidRPr="0093721B" w:rsidRDefault="00E37C79" w:rsidP="00E37C79">
      <w:pPr>
        <w:spacing w:after="0"/>
        <w:rPr>
          <w:rFonts w:ascii="Times New Roman" w:hAnsi="Times New Roman" w:cs="Times New Roman"/>
        </w:rPr>
      </w:pPr>
      <w:r w:rsidRPr="0093721B">
        <w:rPr>
          <w:rFonts w:ascii="Times New Roman" w:hAnsi="Times New Roman" w:cs="Times New Roman"/>
        </w:rPr>
        <w:t xml:space="preserve">наставничества в общеобразовательных организациях Беловского муниципального </w:t>
      </w:r>
    </w:p>
    <w:p w:rsidR="00E37C79" w:rsidRPr="0093721B" w:rsidRDefault="00E37C79" w:rsidP="00E37C79">
      <w:pPr>
        <w:spacing w:after="0"/>
        <w:rPr>
          <w:rFonts w:ascii="Times New Roman" w:eastAsia="Times New Roman" w:hAnsi="Times New Roman" w:cs="Times New Roman"/>
        </w:rPr>
      </w:pPr>
      <w:r w:rsidRPr="0093721B">
        <w:rPr>
          <w:rFonts w:ascii="Times New Roman" w:hAnsi="Times New Roman" w:cs="Times New Roman"/>
        </w:rPr>
        <w:t>округа</w:t>
      </w:r>
    </w:p>
    <w:p w:rsidR="000A7CAA" w:rsidRPr="0069359A" w:rsidRDefault="000A7CAA" w:rsidP="000E75B5">
      <w:pPr>
        <w:pStyle w:val="a3"/>
        <w:spacing w:line="276" w:lineRule="auto"/>
        <w:ind w:firstLine="0"/>
        <w:rPr>
          <w:color w:val="FF0000"/>
        </w:rPr>
      </w:pPr>
    </w:p>
    <w:p w:rsidR="000A7CAA" w:rsidRPr="0093721B" w:rsidRDefault="000A7CAA" w:rsidP="00E325E6">
      <w:pPr>
        <w:spacing w:after="0"/>
        <w:ind w:left="-17" w:right="142"/>
        <w:jc w:val="both"/>
        <w:rPr>
          <w:rFonts w:ascii="Times New Roman" w:hAnsi="Times New Roman" w:cs="Times New Roman"/>
        </w:rPr>
      </w:pPr>
      <w:proofErr w:type="gramStart"/>
      <w:r w:rsidRPr="0093721B">
        <w:rPr>
          <w:rFonts w:ascii="Times New Roman" w:eastAsia="Times New Roman" w:hAnsi="Times New Roman" w:cs="Times New Roman"/>
        </w:rPr>
        <w:t xml:space="preserve">На основании </w:t>
      </w:r>
      <w:r w:rsidR="00011975" w:rsidRPr="0093721B">
        <w:rPr>
          <w:rFonts w:ascii="Times New Roman" w:hAnsi="Times New Roman" w:cs="Times New Roman"/>
        </w:rPr>
        <w:t>приказа Министерства образования и науки Кузбасса от 17.04.2020 №782 «О внедрении в Кемеровской области</w:t>
      </w:r>
      <w:r w:rsidR="00325286" w:rsidRPr="0093721B">
        <w:rPr>
          <w:rFonts w:ascii="Times New Roman" w:hAnsi="Times New Roman" w:cs="Times New Roman"/>
        </w:rPr>
        <w:t xml:space="preserve"> </w:t>
      </w:r>
      <w:r w:rsidR="00011975" w:rsidRPr="0093721B">
        <w:rPr>
          <w:rFonts w:ascii="Times New Roman" w:hAnsi="Times New Roman" w:cs="Times New Roman"/>
        </w:rPr>
        <w:t xml:space="preserve">- Кузбассе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образования», </w:t>
      </w:r>
      <w:r w:rsidR="000E75B5" w:rsidRPr="0093721B">
        <w:rPr>
          <w:rFonts w:ascii="Times New Roman" w:hAnsi="Times New Roman" w:cs="Times New Roman"/>
        </w:rPr>
        <w:t xml:space="preserve"> с целью содействия  продуктивной деятельности образовательных  организаций  в области наставничества и результативному профессиональному становлению молодых  педагогов Беловского муниципального округа </w:t>
      </w:r>
      <w:proofErr w:type="gramEnd"/>
    </w:p>
    <w:p w:rsidR="000A7CAA" w:rsidRPr="000A7CAA" w:rsidRDefault="000A7CAA" w:rsidP="000A7CAA">
      <w:pPr>
        <w:pStyle w:val="a3"/>
        <w:spacing w:line="276" w:lineRule="auto"/>
      </w:pPr>
      <w:r w:rsidRPr="000A7CAA">
        <w:t xml:space="preserve">  </w:t>
      </w:r>
    </w:p>
    <w:p w:rsidR="000A7CAA" w:rsidRPr="000A7CAA" w:rsidRDefault="000A7CAA" w:rsidP="000A7CAA">
      <w:pPr>
        <w:pStyle w:val="a3"/>
        <w:spacing w:line="276" w:lineRule="auto"/>
      </w:pPr>
      <w:r w:rsidRPr="000A7CAA">
        <w:t>ПРИКАЗЫВАЮ:</w:t>
      </w:r>
    </w:p>
    <w:p w:rsidR="000A7CAA" w:rsidRPr="000A7CAA" w:rsidRDefault="000A7CAA" w:rsidP="000A7CAA">
      <w:pPr>
        <w:pStyle w:val="a3"/>
        <w:spacing w:line="276" w:lineRule="auto"/>
      </w:pPr>
    </w:p>
    <w:p w:rsidR="000A7CAA" w:rsidRPr="00E325E6" w:rsidRDefault="00753B27" w:rsidP="000A7CAA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5E6">
        <w:rPr>
          <w:sz w:val="22"/>
          <w:szCs w:val="22"/>
        </w:rPr>
        <w:t>Внедрить в общеобразовательных организациях Беловского муниципального округа целевую модель наставничества</w:t>
      </w:r>
      <w:r w:rsidR="00941AA7">
        <w:rPr>
          <w:sz w:val="22"/>
          <w:szCs w:val="22"/>
        </w:rPr>
        <w:t>.</w:t>
      </w:r>
    </w:p>
    <w:p w:rsidR="00753B27" w:rsidRPr="00E325E6" w:rsidRDefault="00753B27" w:rsidP="000A7CAA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5E6">
        <w:rPr>
          <w:sz w:val="22"/>
          <w:szCs w:val="22"/>
        </w:rPr>
        <w:t>Назначить</w:t>
      </w:r>
      <w:r w:rsidR="00903773" w:rsidRPr="00E325E6">
        <w:rPr>
          <w:sz w:val="22"/>
          <w:szCs w:val="22"/>
        </w:rPr>
        <w:t xml:space="preserve"> </w:t>
      </w:r>
      <w:proofErr w:type="gramStart"/>
      <w:r w:rsidR="00903773" w:rsidRPr="00E325E6">
        <w:rPr>
          <w:sz w:val="22"/>
          <w:szCs w:val="22"/>
        </w:rPr>
        <w:t>ответственным</w:t>
      </w:r>
      <w:proofErr w:type="gramEnd"/>
      <w:r w:rsidR="00903773" w:rsidRPr="00E325E6">
        <w:rPr>
          <w:sz w:val="22"/>
          <w:szCs w:val="22"/>
        </w:rPr>
        <w:t xml:space="preserve"> за внедрение целевой модели наставничества в общеобразовательных организациях Беловского муниципального округа </w:t>
      </w:r>
      <w:proofErr w:type="spellStart"/>
      <w:r w:rsidR="00903773" w:rsidRPr="00E325E6">
        <w:rPr>
          <w:sz w:val="22"/>
          <w:szCs w:val="22"/>
        </w:rPr>
        <w:t>Пеняжину</w:t>
      </w:r>
      <w:proofErr w:type="spellEnd"/>
      <w:r w:rsidR="00903773" w:rsidRPr="00E325E6">
        <w:rPr>
          <w:sz w:val="22"/>
          <w:szCs w:val="22"/>
        </w:rPr>
        <w:t xml:space="preserve"> Е.А, ведущего специалиста муниципального</w:t>
      </w:r>
      <w:r w:rsidR="00E62336">
        <w:rPr>
          <w:sz w:val="22"/>
          <w:szCs w:val="22"/>
        </w:rPr>
        <w:t xml:space="preserve"> бюджетного </w:t>
      </w:r>
      <w:r w:rsidR="00903773" w:rsidRPr="00E325E6">
        <w:rPr>
          <w:sz w:val="22"/>
          <w:szCs w:val="22"/>
        </w:rPr>
        <w:t>учреждения «Координационно-методический центр Беловского муниципального округа», наделив его функциями по организационному, методическому и аналитическому сопровождению и мониторингу программ наставничества в общеобразовательных организациях Беловского муниципального округа.</w:t>
      </w:r>
    </w:p>
    <w:p w:rsidR="00753B27" w:rsidRPr="00E325E6" w:rsidRDefault="00903773" w:rsidP="00903773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5E6">
        <w:rPr>
          <w:sz w:val="22"/>
          <w:szCs w:val="22"/>
        </w:rPr>
        <w:t xml:space="preserve">Утвердить </w:t>
      </w:r>
      <w:r w:rsidR="00753B27" w:rsidRPr="00E325E6">
        <w:rPr>
          <w:sz w:val="22"/>
          <w:szCs w:val="22"/>
        </w:rPr>
        <w:t xml:space="preserve"> методические рекомендации по организации наставничества в образовательных организациях Беловского муниципального округа</w:t>
      </w:r>
      <w:r w:rsidR="008C1AF5">
        <w:rPr>
          <w:sz w:val="22"/>
          <w:szCs w:val="22"/>
        </w:rPr>
        <w:t>.</w:t>
      </w:r>
    </w:p>
    <w:p w:rsidR="000A7CAA" w:rsidRPr="00E325E6" w:rsidRDefault="00753B27" w:rsidP="00903773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325E6">
        <w:rPr>
          <w:sz w:val="22"/>
          <w:szCs w:val="22"/>
        </w:rPr>
        <w:t>Методические рекомендации по организации наставничества в образовательной организации прилагаю</w:t>
      </w:r>
      <w:r w:rsidR="000A7CAA" w:rsidRPr="00E325E6">
        <w:rPr>
          <w:sz w:val="22"/>
          <w:szCs w:val="22"/>
        </w:rPr>
        <w:t>тся.</w:t>
      </w:r>
    </w:p>
    <w:p w:rsidR="000A7CAA" w:rsidRPr="00E325E6" w:rsidRDefault="000A7CAA" w:rsidP="000A7CAA">
      <w:pPr>
        <w:pStyle w:val="a3"/>
        <w:spacing w:line="276" w:lineRule="auto"/>
        <w:rPr>
          <w:sz w:val="22"/>
          <w:szCs w:val="22"/>
        </w:rPr>
      </w:pPr>
    </w:p>
    <w:p w:rsidR="000A7CAA" w:rsidRPr="00E325E6" w:rsidRDefault="000A7CAA" w:rsidP="000A7CAA">
      <w:pPr>
        <w:pStyle w:val="a3"/>
        <w:spacing w:line="276" w:lineRule="auto"/>
        <w:rPr>
          <w:sz w:val="22"/>
          <w:szCs w:val="22"/>
        </w:rPr>
      </w:pPr>
    </w:p>
    <w:p w:rsidR="000A7CAA" w:rsidRPr="00E325E6" w:rsidRDefault="000E75B5" w:rsidP="000E75B5">
      <w:pPr>
        <w:pStyle w:val="a3"/>
        <w:spacing w:line="276" w:lineRule="auto"/>
        <w:ind w:firstLine="0"/>
        <w:rPr>
          <w:sz w:val="22"/>
          <w:szCs w:val="22"/>
        </w:rPr>
      </w:pPr>
      <w:r w:rsidRPr="00E325E6">
        <w:rPr>
          <w:sz w:val="22"/>
          <w:szCs w:val="22"/>
        </w:rPr>
        <w:t xml:space="preserve">       </w:t>
      </w:r>
      <w:r w:rsidR="000A7CAA" w:rsidRPr="00E325E6">
        <w:rPr>
          <w:sz w:val="22"/>
          <w:szCs w:val="22"/>
        </w:rPr>
        <w:t>Начальник</w:t>
      </w:r>
    </w:p>
    <w:p w:rsidR="000A7CAA" w:rsidRPr="00E325E6" w:rsidRDefault="000A7CAA" w:rsidP="000E75B5">
      <w:pPr>
        <w:pStyle w:val="a3"/>
        <w:spacing w:line="276" w:lineRule="auto"/>
        <w:rPr>
          <w:sz w:val="22"/>
          <w:szCs w:val="22"/>
        </w:rPr>
      </w:pPr>
      <w:r w:rsidRPr="00E325E6">
        <w:rPr>
          <w:sz w:val="22"/>
          <w:szCs w:val="22"/>
        </w:rPr>
        <w:t xml:space="preserve"> управления образования                                               </w:t>
      </w:r>
      <w:r w:rsidR="000E75B5" w:rsidRPr="00E325E6">
        <w:rPr>
          <w:sz w:val="22"/>
          <w:szCs w:val="22"/>
        </w:rPr>
        <w:t xml:space="preserve">                    </w:t>
      </w:r>
      <w:r w:rsidR="00E37C79">
        <w:rPr>
          <w:sz w:val="22"/>
          <w:szCs w:val="22"/>
        </w:rPr>
        <w:t xml:space="preserve">                 </w:t>
      </w:r>
      <w:r w:rsidR="000E75B5" w:rsidRPr="00E325E6">
        <w:rPr>
          <w:sz w:val="22"/>
          <w:szCs w:val="22"/>
        </w:rPr>
        <w:t>Ю.А. Жданова</w:t>
      </w:r>
    </w:p>
    <w:p w:rsidR="000A7CAA" w:rsidRPr="00E325E6" w:rsidRDefault="000A7CAA" w:rsidP="000A7CAA">
      <w:pPr>
        <w:pStyle w:val="a3"/>
        <w:spacing w:line="276" w:lineRule="auto"/>
        <w:rPr>
          <w:sz w:val="22"/>
          <w:szCs w:val="22"/>
        </w:rPr>
      </w:pPr>
    </w:p>
    <w:p w:rsidR="000A7CAA" w:rsidRDefault="000A7CAA" w:rsidP="000A7CAA">
      <w:pPr>
        <w:pStyle w:val="a3"/>
        <w:spacing w:line="276" w:lineRule="auto"/>
        <w:rPr>
          <w:color w:val="FF0000"/>
        </w:rPr>
      </w:pP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E37C79" w:rsidRDefault="00E37C79" w:rsidP="00E37C79">
      <w:pPr>
        <w:pStyle w:val="a3"/>
        <w:spacing w:line="276" w:lineRule="auto"/>
        <w:ind w:firstLine="6237"/>
      </w:pPr>
      <w:r w:rsidRPr="00E37C79">
        <w:lastRenderedPageBreak/>
        <w:t xml:space="preserve">Приложение </w:t>
      </w:r>
    </w:p>
    <w:p w:rsidR="00E37C79" w:rsidRDefault="00E37C79" w:rsidP="00E37C79">
      <w:pPr>
        <w:pStyle w:val="a3"/>
        <w:spacing w:line="276" w:lineRule="auto"/>
        <w:ind w:firstLine="6237"/>
      </w:pPr>
      <w:r w:rsidRPr="00E37C79">
        <w:t xml:space="preserve">к приказу управления образования </w:t>
      </w:r>
    </w:p>
    <w:p w:rsidR="00E37C79" w:rsidRPr="00E37C79" w:rsidRDefault="00E37C79" w:rsidP="00E37C79">
      <w:pPr>
        <w:pStyle w:val="a3"/>
        <w:spacing w:line="276" w:lineRule="auto"/>
        <w:ind w:firstLine="6237"/>
      </w:pPr>
      <w:r w:rsidRPr="00E37C79">
        <w:t xml:space="preserve">от </w:t>
      </w:r>
      <w:r>
        <w:t>28.</w:t>
      </w:r>
      <w:r w:rsidRPr="00E37C79">
        <w:t xml:space="preserve">12.2022 </w:t>
      </w:r>
      <w:r>
        <w:t xml:space="preserve">г. </w:t>
      </w:r>
      <w:r w:rsidRPr="00E37C79">
        <w:t xml:space="preserve">№ </w:t>
      </w:r>
      <w:r>
        <w:t>1028</w:t>
      </w:r>
    </w:p>
    <w:p w:rsidR="00E37C79" w:rsidRDefault="00E37C79" w:rsidP="000A7CAA">
      <w:pPr>
        <w:pStyle w:val="a3"/>
        <w:spacing w:line="276" w:lineRule="auto"/>
        <w:rPr>
          <w:color w:val="FF0000"/>
        </w:rPr>
      </w:pPr>
    </w:p>
    <w:p w:rsidR="000A7CAA" w:rsidRDefault="000A7CAA" w:rsidP="000766B6">
      <w:pPr>
        <w:pStyle w:val="a3"/>
        <w:spacing w:line="276" w:lineRule="auto"/>
        <w:ind w:firstLine="0"/>
      </w:pP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Методические рекомендации по организации наставничества в образовательной организации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I. Общие положения </w:t>
      </w:r>
    </w:p>
    <w:p w:rsidR="00753B27" w:rsidRPr="00E37C79" w:rsidRDefault="00753B27" w:rsidP="00E37C79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Тема наставничества является одной из центральных в Национальном проекте «Образование». В условиях модернизации системы образования в России система наставничества выступает как инструмент повышения качества образования и механизм адаптации молодых педагогов. Адаптация в трудовом коллективе, налаживание педагогических контактов, профессиональное становление молодого педагога, возможны при наличии системы наставничества в рамках образовательной организации (ОО).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Система наставничества представляет собой форму преемственности поколений, социальный институт, осуществляющий процесс передачи и ускорения социального и профессионального опыта. Это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Основное содержание педагогического наставничества заключается в оказании психологической и методической помощи молодым педагогам в период адаптации: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-в изучении и внедрении в практику молодого педагога передового педагогического опыта;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-в совершенствовании педагогического мастерства; в освоении продуктивных технологий обучения и воспитания;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-в изучении и анализе учебных программ, учебников, пособий, методических рекомендаций;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 в организации индивидуальной образовательной траектории молодого педагога;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 в овладении новыми формами и методами оценивания учебных достижений учащихся и т. д.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настоящее время для многих образовательных организаций наставничество становится неотъемлемой частью корпоративной культуры. Высокий потенциал наставничества и его эффективность объясняются тем, что: </w:t>
      </w:r>
    </w:p>
    <w:p w:rsidR="00753B27" w:rsidRPr="00E37C79" w:rsidRDefault="00753B27" w:rsidP="00E37C79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этот метод адаптации педагога предполагает гибкость в организации: нет набора правил и требований, может реализовываться в различных ситуациях различными методами; </w:t>
      </w:r>
    </w:p>
    <w:p w:rsidR="00753B27" w:rsidRPr="00E37C79" w:rsidRDefault="00753B27" w:rsidP="00E37C79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основе наставничества – взаимодействие, ценностно-ориентированная мотивация обоих субъектов, взаимный интерес; </w:t>
      </w:r>
    </w:p>
    <w:p w:rsidR="00753B27" w:rsidRPr="00E37C79" w:rsidRDefault="00753B27" w:rsidP="00E37C79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наставничество направлено на становление и повышение профессионализма в любой сфере практической деятельности; </w:t>
      </w:r>
    </w:p>
    <w:p w:rsidR="00753B27" w:rsidRPr="00741440" w:rsidRDefault="00753B27" w:rsidP="00E37C79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это одна из эффективных форм профессионального обучения, имеющая </w:t>
      </w:r>
      <w:r w:rsidRPr="00741440">
        <w:rPr>
          <w:rFonts w:ascii="Times New Roman" w:hAnsi="Times New Roman" w:cs="Times New Roman"/>
          <w:sz w:val="20"/>
          <w:szCs w:val="20"/>
        </w:rPr>
        <w:t xml:space="preserve">«обратную связь»; </w:t>
      </w:r>
    </w:p>
    <w:p w:rsidR="00753B27" w:rsidRPr="00E37C79" w:rsidRDefault="00753B27" w:rsidP="00E37C79">
      <w:pPr>
        <w:numPr>
          <w:ilvl w:val="0"/>
          <w:numId w:val="3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наставник может координировать, стимулировать адаптационный процесс, управлять им, используя дополнительно любые другие методы обучения. </w:t>
      </w:r>
    </w:p>
    <w:p w:rsidR="00753B27" w:rsidRPr="00E37C79" w:rsidRDefault="00753B27" w:rsidP="00E37C79">
      <w:pPr>
        <w:spacing w:after="0" w:line="240" w:lineRule="auto"/>
        <w:ind w:firstLine="571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В данных методических рекомендациях освещены нормативно-правовые документы, регулирующие вопросы наставничества; представлен примерный перечень документов и материалов, необходимых в организации работы педагог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наставника с молодым педагогом; даны рекомендации по организации наставничества в образовательной организации. Наставничество должно мотивировать молодого педагога в самосовершенствовании, способствовать его профессиональной и личностной самореализации. Всестороннее рассмотрение эффективности системы наставничества позволит руководителям образовательных организаций, педагогам-наставникам быстро и качественно решать задачи профессионального становления молодых педагогов, включать их в проектирование собственного профессионального и личностного развития, оказывать им помощь в самоорганизации, самоанализе своего развития, повышать их профессиональную компетентность.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Цель методических рекомендаций – помочь в определении модели, системы, методики и содержания работы с молодым педагогом, исходя из условий образовательной организации и потенциала молодого педагога, а также содействовать продуктивной деятельности образовательной организации в области наставничества и результативному профессиональному становлению молодого педагога.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II. Нормативно-правовые основы наставничества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i/>
          <w:sz w:val="20"/>
          <w:szCs w:val="20"/>
        </w:rPr>
        <w:t xml:space="preserve">Наставничество </w:t>
      </w:r>
      <w:r w:rsidRPr="00E37C79">
        <w:rPr>
          <w:rFonts w:ascii="Times New Roman" w:hAnsi="Times New Roman" w:cs="Times New Roman"/>
          <w:sz w:val="20"/>
          <w:szCs w:val="20"/>
        </w:rPr>
        <w:t xml:space="preserve">– это особый вид педагогической деятельности, в основе которой лежат </w:t>
      </w:r>
      <w:proofErr w:type="spellStart"/>
      <w:r w:rsidRPr="00E37C79">
        <w:rPr>
          <w:rFonts w:ascii="Times New Roman" w:hAnsi="Times New Roman" w:cs="Times New Roman"/>
          <w:b/>
          <w:sz w:val="20"/>
          <w:szCs w:val="20"/>
        </w:rPr>
        <w:t>субъект-субъектные</w:t>
      </w:r>
      <w:proofErr w:type="spellEnd"/>
      <w:r w:rsidRPr="00E37C79">
        <w:rPr>
          <w:rFonts w:ascii="Times New Roman" w:hAnsi="Times New Roman" w:cs="Times New Roman"/>
          <w:b/>
          <w:sz w:val="20"/>
          <w:szCs w:val="20"/>
        </w:rPr>
        <w:t xml:space="preserve"> отношения </w:t>
      </w:r>
      <w:r w:rsidRPr="00E37C79">
        <w:rPr>
          <w:rFonts w:ascii="Times New Roman" w:hAnsi="Times New Roman" w:cs="Times New Roman"/>
          <w:sz w:val="20"/>
          <w:szCs w:val="20"/>
        </w:rPr>
        <w:t xml:space="preserve">более старшего, обладающего знанием, опытом и мудростью наставника и подопечного, для удовлетворения индивидуальных потребностей (познавательных, психологических, эмоциональных, социальных, духовных, образовательных, профессиональных и др.) которого необходимы </w:t>
      </w:r>
      <w:r w:rsidRPr="00E37C79">
        <w:rPr>
          <w:rFonts w:ascii="Times New Roman" w:hAnsi="Times New Roman" w:cs="Times New Roman"/>
          <w:i/>
          <w:sz w:val="20"/>
          <w:szCs w:val="20"/>
        </w:rPr>
        <w:t>мотивирующая обучающая среда</w:t>
      </w:r>
      <w:r w:rsidRPr="00E37C79">
        <w:rPr>
          <w:rFonts w:ascii="Times New Roman" w:hAnsi="Times New Roman" w:cs="Times New Roman"/>
          <w:sz w:val="20"/>
          <w:szCs w:val="20"/>
        </w:rPr>
        <w:t xml:space="preserve">, </w:t>
      </w:r>
      <w:r w:rsidRPr="00E37C79">
        <w:rPr>
          <w:rFonts w:ascii="Times New Roman" w:hAnsi="Times New Roman" w:cs="Times New Roman"/>
          <w:i/>
          <w:sz w:val="20"/>
          <w:szCs w:val="20"/>
        </w:rPr>
        <w:t>индивидуальная поддержка и сопровождение</w:t>
      </w:r>
      <w:r w:rsidRPr="00E37C79">
        <w:rPr>
          <w:rFonts w:ascii="Times New Roman" w:hAnsi="Times New Roman" w:cs="Times New Roman"/>
          <w:sz w:val="20"/>
          <w:szCs w:val="20"/>
        </w:rPr>
        <w:t xml:space="preserve">, характеризующиеся </w:t>
      </w:r>
      <w:r w:rsidRPr="00E37C79">
        <w:rPr>
          <w:rFonts w:ascii="Times New Roman" w:hAnsi="Times New Roman" w:cs="Times New Roman"/>
          <w:i/>
          <w:sz w:val="20"/>
          <w:szCs w:val="20"/>
        </w:rPr>
        <w:t>долговременностью</w:t>
      </w:r>
      <w:r w:rsidRPr="00E37C79">
        <w:rPr>
          <w:rFonts w:ascii="Times New Roman" w:hAnsi="Times New Roman" w:cs="Times New Roman"/>
          <w:sz w:val="20"/>
          <w:szCs w:val="20"/>
        </w:rPr>
        <w:t xml:space="preserve">, наличием </w:t>
      </w:r>
      <w:r w:rsidRPr="00E37C79">
        <w:rPr>
          <w:rFonts w:ascii="Times New Roman" w:hAnsi="Times New Roman" w:cs="Times New Roman"/>
          <w:i/>
          <w:sz w:val="20"/>
          <w:szCs w:val="20"/>
        </w:rPr>
        <w:t>общего интереса</w:t>
      </w:r>
      <w:r w:rsidRPr="00E37C79">
        <w:rPr>
          <w:rFonts w:ascii="Times New Roman" w:hAnsi="Times New Roman" w:cs="Times New Roman"/>
          <w:sz w:val="20"/>
          <w:szCs w:val="20"/>
        </w:rPr>
        <w:t xml:space="preserve">, взаимного уважения и доверия, </w:t>
      </w:r>
      <w:r w:rsidRPr="00E37C79">
        <w:rPr>
          <w:rFonts w:ascii="Times New Roman" w:hAnsi="Times New Roman" w:cs="Times New Roman"/>
          <w:i/>
          <w:sz w:val="20"/>
          <w:szCs w:val="20"/>
        </w:rPr>
        <w:t>добровольностью</w:t>
      </w:r>
      <w:r w:rsidRPr="00E37C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эмпатией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Наставничество направлено на реализацию потенциала подопечного в различных образовательных, профессиональных и социальных контекстах на формальной и неформальной основе.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i/>
          <w:sz w:val="20"/>
          <w:szCs w:val="20"/>
        </w:rPr>
        <w:t xml:space="preserve">Наставничество </w:t>
      </w:r>
      <w:r w:rsidRPr="00E37C79">
        <w:rPr>
          <w:rFonts w:ascii="Times New Roman" w:hAnsi="Times New Roman" w:cs="Times New Roman"/>
          <w:sz w:val="20"/>
          <w:szCs w:val="20"/>
        </w:rPr>
        <w:t xml:space="preserve">в системе образования – разновидность профессионального обучения, сопровождения и поддержки педагогических работников до 35 лет (далее - наставляемых), имеющих трудовой стаж педагогической </w:t>
      </w: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деятельности в образовательных организациях от 0 до 3-х лет или специалистов, назначенных на должность, по которой они не имеют опыта работы.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i/>
          <w:sz w:val="20"/>
          <w:szCs w:val="20"/>
        </w:rPr>
        <w:t xml:space="preserve">Наставляемый </w:t>
      </w:r>
      <w:r w:rsidRPr="00E37C79">
        <w:rPr>
          <w:rFonts w:ascii="Times New Roman" w:hAnsi="Times New Roman" w:cs="Times New Roman"/>
          <w:sz w:val="20"/>
          <w:szCs w:val="20"/>
        </w:rPr>
        <w:t xml:space="preserve">(молодой педагог) – специалист до 35 лет, имеющий трудовой стаж педагогической деятельности в образовательных организациях от 0 до 3-х лет, начинающий педагогический работник, имеющий высшее или среднее специальное педагогическое образование, владеющий профессионально-педагогическими  компетенциями.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i/>
          <w:sz w:val="20"/>
          <w:szCs w:val="20"/>
        </w:rPr>
        <w:t xml:space="preserve">Наставник </w:t>
      </w:r>
      <w:r w:rsidRPr="00E37C79">
        <w:rPr>
          <w:rFonts w:ascii="Times New Roman" w:hAnsi="Times New Roman" w:cs="Times New Roman"/>
          <w:sz w:val="20"/>
          <w:szCs w:val="20"/>
        </w:rPr>
        <w:t xml:space="preserve">- опытный педагог, обладающий высокими профессиональными и нравственными качествами, целым набором компетенций и навыков, позволяющих качественно выполнять задачи наставничества.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Нормативно-правовая база наставничества </w:t>
      </w:r>
    </w:p>
    <w:p w:rsidR="00753B27" w:rsidRPr="00E37C79" w:rsidRDefault="00ED3364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 ФЗ РФ №273 «Об образовании», ст.28, 47, 48. </w:t>
      </w:r>
    </w:p>
    <w:p w:rsidR="00753B27" w:rsidRPr="00E37C79" w:rsidRDefault="00ED3364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 </w:t>
      </w:r>
      <w:r w:rsidR="008A1CBC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Указ Президента РФ от 2 марта 2018 года №94 «Об учреждении знака отличия «За наставничество».  </w:t>
      </w:r>
    </w:p>
    <w:p w:rsidR="00753B27" w:rsidRPr="00E37C79" w:rsidRDefault="00ED3364" w:rsidP="00E37C79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          - </w:t>
      </w:r>
      <w:r w:rsidR="008A1CBC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Указ Президента РФ от 7 мая 2018 года № 204 «О национальных целях и стратегических </w:t>
      </w:r>
      <w:r w:rsidR="008A1CBC" w:rsidRPr="00E37C79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53B27" w:rsidRPr="00E37C79">
        <w:rPr>
          <w:rFonts w:ascii="Times New Roman" w:hAnsi="Times New Roman" w:cs="Times New Roman"/>
          <w:sz w:val="20"/>
          <w:szCs w:val="20"/>
        </w:rPr>
        <w:t>задачах развития Российской Федерации на период до 2024 года».</w:t>
      </w:r>
    </w:p>
    <w:p w:rsidR="00753B27" w:rsidRPr="00E37C79" w:rsidRDefault="008A1CBC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="00ED3364" w:rsidRPr="00E37C79">
        <w:rPr>
          <w:rFonts w:ascii="Times New Roman" w:hAnsi="Times New Roman" w:cs="Times New Roman"/>
          <w:sz w:val="20"/>
          <w:szCs w:val="20"/>
        </w:rPr>
        <w:t xml:space="preserve">-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Распоряжение </w:t>
      </w:r>
      <w:proofErr w:type="spellStart"/>
      <w:r w:rsidR="00753B27" w:rsidRPr="00E37C79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="00753B27" w:rsidRPr="00E37C79">
        <w:rPr>
          <w:rFonts w:ascii="Times New Roman" w:hAnsi="Times New Roman" w:cs="Times New Roman"/>
          <w:sz w:val="20"/>
          <w:szCs w:val="20"/>
        </w:rPr>
        <w:t xml:space="preserve"> России от 25.12.2019 № P- 145 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753B27" w:rsidRPr="00E37C7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753B27" w:rsidRPr="00E37C79">
        <w:rPr>
          <w:rFonts w:ascii="Times New Roman" w:hAnsi="Times New Roman" w:cs="Times New Roman"/>
          <w:sz w:val="20"/>
          <w:szCs w:val="20"/>
        </w:rPr>
        <w:t>»</w:t>
      </w:r>
    </w:p>
    <w:p w:rsidR="00753B27" w:rsidRPr="00E37C79" w:rsidRDefault="008A1CBC" w:rsidP="00E37C79">
      <w:pPr>
        <w:spacing w:after="0" w:line="240" w:lineRule="auto"/>
        <w:ind w:hanging="567"/>
        <w:jc w:val="both"/>
        <w:rPr>
          <w:rFonts w:ascii="Times New Roman" w:hAnsi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D3364" w:rsidRPr="00E37C79">
        <w:rPr>
          <w:rFonts w:ascii="Times New Roman" w:hAnsi="Times New Roman" w:cs="Times New Roman"/>
          <w:sz w:val="20"/>
          <w:szCs w:val="20"/>
        </w:rPr>
        <w:t xml:space="preserve">- </w:t>
      </w:r>
      <w:r w:rsidR="00ED3364" w:rsidRPr="00E37C79">
        <w:rPr>
          <w:rFonts w:ascii="Times New Roman" w:hAnsi="Times New Roman"/>
          <w:sz w:val="20"/>
          <w:szCs w:val="20"/>
        </w:rPr>
        <w:t>Распоряжение</w:t>
      </w:r>
      <w:r w:rsidR="00753B27" w:rsidRPr="00E37C79">
        <w:rPr>
          <w:rFonts w:ascii="Times New Roman" w:hAnsi="Times New Roman"/>
          <w:sz w:val="20"/>
          <w:szCs w:val="20"/>
        </w:rPr>
        <w:t xml:space="preserve"> Губернатора Кузбасса от 08.04.2020 № 38-рг; </w:t>
      </w:r>
      <w:r w:rsidR="00ED3364" w:rsidRPr="00E37C79">
        <w:rPr>
          <w:rFonts w:ascii="Times New Roman" w:hAnsi="Times New Roman"/>
          <w:sz w:val="20"/>
          <w:szCs w:val="20"/>
        </w:rPr>
        <w:t xml:space="preserve">утверждено </w:t>
      </w:r>
      <w:r w:rsidR="00753B27" w:rsidRPr="00E37C79">
        <w:rPr>
          <w:rFonts w:ascii="Times New Roman" w:hAnsi="Times New Roman"/>
          <w:sz w:val="20"/>
          <w:szCs w:val="20"/>
        </w:rPr>
        <w:t xml:space="preserve">приказом </w:t>
      </w:r>
      <w:r w:rsidRPr="00E37C79">
        <w:rPr>
          <w:rFonts w:ascii="Times New Roman" w:hAnsi="Times New Roman"/>
          <w:sz w:val="20"/>
          <w:szCs w:val="20"/>
        </w:rPr>
        <w:t xml:space="preserve">    </w:t>
      </w:r>
      <w:r w:rsidR="00753B27" w:rsidRPr="00E37C79">
        <w:rPr>
          <w:rFonts w:ascii="Times New Roman" w:hAnsi="Times New Roman"/>
          <w:sz w:val="20"/>
          <w:szCs w:val="20"/>
        </w:rPr>
        <w:t>Министерства образования и науки Кузбасса № 782 от 17.04.2020 г.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Локальные нормативные акты образовательной организации </w:t>
      </w:r>
    </w:p>
    <w:p w:rsidR="00753B27" w:rsidRPr="00E37C79" w:rsidRDefault="00753B27" w:rsidP="00E37C79">
      <w:pPr>
        <w:numPr>
          <w:ilvl w:val="1"/>
          <w:numId w:val="4"/>
        </w:numPr>
        <w:spacing w:after="0" w:line="240" w:lineRule="auto"/>
        <w:ind w:left="0" w:hanging="264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Положение образовательной организации  о наставничестве (Приложение 1); </w:t>
      </w:r>
    </w:p>
    <w:p w:rsidR="00753B27" w:rsidRPr="00E37C79" w:rsidRDefault="00753B27" w:rsidP="00E37C79">
      <w:pPr>
        <w:numPr>
          <w:ilvl w:val="1"/>
          <w:numId w:val="4"/>
        </w:numPr>
        <w:spacing w:after="0" w:line="240" w:lineRule="auto"/>
        <w:ind w:left="0" w:hanging="264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стимулирующих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надбавках,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учитывающих поощрение  наставников (индивидуально в каждой ОО); </w:t>
      </w:r>
    </w:p>
    <w:p w:rsidR="00753B27" w:rsidRPr="00E37C79" w:rsidRDefault="00753B27" w:rsidP="00E37C79">
      <w:pPr>
        <w:numPr>
          <w:ilvl w:val="1"/>
          <w:numId w:val="4"/>
        </w:numPr>
        <w:spacing w:after="0" w:line="240" w:lineRule="auto"/>
        <w:ind w:left="0" w:hanging="264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Приказ о назначении наставника (Приложение 2).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5ED7" w:rsidRPr="00E37C79" w:rsidRDefault="00AF5ED7" w:rsidP="00E37C79">
      <w:pPr>
        <w:spacing w:after="0" w:line="240" w:lineRule="auto"/>
        <w:ind w:hanging="10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Организация наставничества в образовательной организации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Наставник назначается </w:t>
      </w:r>
      <w:r w:rsidRPr="00E37C79">
        <w:rPr>
          <w:rFonts w:ascii="Times New Roman" w:hAnsi="Times New Roman" w:cs="Times New Roman"/>
          <w:sz w:val="20"/>
          <w:szCs w:val="20"/>
        </w:rPr>
        <w:t xml:space="preserve">из числа опытных педагогических работников, соответствующих следующим требованиям: </w:t>
      </w:r>
    </w:p>
    <w:p w:rsidR="00753B27" w:rsidRPr="00E37C79" w:rsidRDefault="00753B27" w:rsidP="00E37C79">
      <w:pPr>
        <w:numPr>
          <w:ilvl w:val="1"/>
          <w:numId w:val="5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имеет опыт работы в должности не менее 5-х лет; </w:t>
      </w:r>
    </w:p>
    <w:p w:rsidR="00753B27" w:rsidRPr="00E37C79" w:rsidRDefault="00753B27" w:rsidP="00E37C79">
      <w:pPr>
        <w:numPr>
          <w:ilvl w:val="1"/>
          <w:numId w:val="5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имеет высокие положительные результаты работы; </w:t>
      </w:r>
    </w:p>
    <w:p w:rsidR="00753B27" w:rsidRPr="00E37C79" w:rsidRDefault="00753B27" w:rsidP="00E37C79">
      <w:pPr>
        <w:numPr>
          <w:ilvl w:val="1"/>
          <w:numId w:val="5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пользуется авторитетом в коллективе; </w:t>
      </w:r>
    </w:p>
    <w:p w:rsidR="00753B27" w:rsidRPr="00E37C79" w:rsidRDefault="00753B27" w:rsidP="00E37C79">
      <w:pPr>
        <w:numPr>
          <w:ilvl w:val="1"/>
          <w:numId w:val="5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способен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по своим моральным и профессиональным качествам оказывать квалифицированную помощь наставляемому в работе; </w:t>
      </w:r>
    </w:p>
    <w:p w:rsidR="00753B27" w:rsidRPr="00E37C79" w:rsidRDefault="00753B27" w:rsidP="00E37C79">
      <w:pPr>
        <w:numPr>
          <w:ilvl w:val="1"/>
          <w:numId w:val="5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обладает коммуникативными навыками; </w:t>
      </w:r>
    </w:p>
    <w:p w:rsidR="00753B27" w:rsidRPr="00E37C79" w:rsidRDefault="00753B27" w:rsidP="00E37C79">
      <w:pPr>
        <w:numPr>
          <w:ilvl w:val="1"/>
          <w:numId w:val="5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обладает управленческими навыками: умеет формулировать и ставить цели и задачи, планировать работу, организовывать и контролировать работу, анализировать полученные результаты и вносить коррективы.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Наставник назначается </w:t>
      </w:r>
      <w:r w:rsidRPr="00E37C79">
        <w:rPr>
          <w:rFonts w:ascii="Times New Roman" w:hAnsi="Times New Roman" w:cs="Times New Roman"/>
          <w:sz w:val="20"/>
          <w:szCs w:val="20"/>
        </w:rPr>
        <w:t xml:space="preserve">правовым актом (приказом)  руководителя образовательной организации не позднее одного месяца со дня приема молодого педагога на работу. (Приложение № 2). Кандидатура наставника утверждается с его личного письменного согласия.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Наставляемый </w:t>
      </w:r>
      <w:r w:rsidRPr="00E37C79">
        <w:rPr>
          <w:rFonts w:ascii="Times New Roman" w:hAnsi="Times New Roman" w:cs="Times New Roman"/>
          <w:sz w:val="20"/>
          <w:szCs w:val="20"/>
        </w:rPr>
        <w:t xml:space="preserve">подписывает приказ о назначении ему наставника.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Продолжительность периода осуществления наставничества составляет до трех лет. В случае быстрого и результативного освоения наставляемым необходимых профессиональных знаний и навыков по ходатайству наставника перед руководителем наставничество может быть завершено досрочно.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Максимальное число закрепленных специалистов за одним наставником – не более трех человек.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Замена наставника </w:t>
      </w:r>
      <w:r w:rsidRPr="00E37C79">
        <w:rPr>
          <w:rFonts w:ascii="Times New Roman" w:hAnsi="Times New Roman" w:cs="Times New Roman"/>
          <w:sz w:val="20"/>
          <w:szCs w:val="20"/>
        </w:rPr>
        <w:t xml:space="preserve">может производиться в следующих случаях: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расторжение трудового договора с наставником или наставляемым;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перевод наставника или наставляемого на другую должность;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психологическая несовместимость наставника и наставляемого;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возникновение иных обстоятельств, препятствующих осуществлению процесса профессионального становления наставляемого.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Функции по управлению и контролю </w:t>
      </w:r>
      <w:r w:rsidRPr="00E37C79">
        <w:rPr>
          <w:rFonts w:ascii="Times New Roman" w:hAnsi="Times New Roman" w:cs="Times New Roman"/>
          <w:sz w:val="20"/>
          <w:szCs w:val="20"/>
        </w:rPr>
        <w:t xml:space="preserve">наставничества осуществляет заместитель директора по учебно-воспитательной работе или иное должностное лицо. При этом на него возлагаются следующие функции: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назначение наставников;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рассмотрение вопросов организации наставничества на оперативных совещаниях;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оказание методической и практической помощи наставникам в планировании их работы, обучении, профессиональной адаптации наставляемых;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изучение, обобщение и распространение положительного опыта работы наставников;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заслушивание отчетов наставников об итогах выполнения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наставляемыми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индивидуальных планов обучения, анализ эффективности деятельности наставника;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отстранение от наставничества наставников, недобросовестно относящихся к работе.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Прохождение наставничества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Исходя из потребности наставляемого в профессиональных знаниях и навыках, а также в соответствии с уровнем его начальной подготовки и опытом работы наставник в течение пяти рабочих дней со дня назначения составляет индивидуальный план наставничества. В индивидуальном плане предусматриваются: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мероприятия по оказанию содействия в ознакомлении с правовыми актами, регламентирующими профессиональную деятельность наставляемого, иными документами и материалами, необходимыми для работы;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мероприятия по оказанию содействия в работе по предмету, организации урочной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 внеурочной деятельности, работе в качестве воспитателя, участию в методической работе, работе со школьной документацией, работе по саморазвитию, работе с родителями и др.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 мероприятия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по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ознакомлению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наставляемого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формами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и методами, многоуровневой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системой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оценки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качества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образования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(ВСОКО), методикой проведения интерактивных уроков с использованием цифровых ресурсов электронной школы и </w:t>
      </w:r>
      <w:proofErr w:type="spellStart"/>
      <w:proofErr w:type="gramStart"/>
      <w:r w:rsidRPr="00E37C79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Индивидуальный план работы  подписывается наставляемым (молодым учителем)  по согласованию с наставником.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firstLine="1695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Права и обязанности наставника и наставляемого Наставник обязан: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составить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в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течение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пяти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рабочих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дней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начала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срока </w:t>
      </w:r>
      <w:r w:rsidRPr="00E37C79">
        <w:rPr>
          <w:rFonts w:ascii="Times New Roman" w:hAnsi="Times New Roman" w:cs="Times New Roman"/>
          <w:sz w:val="20"/>
          <w:szCs w:val="20"/>
        </w:rPr>
        <w:tab/>
        <w:t>наставничества индивидуальный план работы с молодым учителем  (Приложение 3).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Далее работа планируется на каждый учебный год;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образовательной организации;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оказывать индивидуальную помощь в овладении практическими приемами и способами качественного выполнения служебных заданий и поручений;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выявлять и совместно устранять допущенные ошибки в деятельности;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качестве примера выполнять отдельные должностные обязанности и поручения совместно;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передавать накопленный опыт профессионального мастерства, обучать наиболее рациональным приемам и передовым методам работы;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быть требовательным, своевременно и принципиально реагировать на проявления недисциплинированности, используя при этом методы убеждения;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проявлять чуткость и внимательность, терпеливо помогать в преодолении имеющихся недостатков;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периодически докладывать руководителю о процессе адаптации наставляемого, результатах его профессионального становления;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составлять и предоставлять руководителю анализ итогов выполнения индивидуального плана обучения.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Наставник имеет право</w:t>
      </w:r>
      <w:r w:rsidRPr="00E37C7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принимать участие в обсуждении вопросов, связанных с профессиональной деятельностью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наставляемого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вносить предложения о применении к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наставляемому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мер поощрения и дисциплинарного воздействия; </w:t>
      </w:r>
    </w:p>
    <w:p w:rsidR="00753B27" w:rsidRPr="00F82563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контроль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соблюдения </w:t>
      </w:r>
      <w:r w:rsidRPr="00E37C7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наставляемым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профессиональных </w:t>
      </w:r>
      <w:r w:rsidRPr="00F82563">
        <w:rPr>
          <w:rFonts w:ascii="Times New Roman" w:hAnsi="Times New Roman" w:cs="Times New Roman"/>
          <w:sz w:val="20"/>
          <w:szCs w:val="20"/>
        </w:rPr>
        <w:t xml:space="preserve">требований;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контролировать условия труда наставляемого.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Наставляемый обязан</w:t>
      </w:r>
      <w:r w:rsidRPr="00E37C7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выполнять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в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установленные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сроки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и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в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полном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объеме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мероприятия, предусмотренные индивидуальным планом обучения;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выполнять указания и рекомендации наставника, связанные с исполнением своих функциональных обязанностей;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совершенствовать профессиональные навыки, практические приемы и способы качественного выполнения функциональных обязанностей;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совместно с наставником выявлять и устранять допущенные ошибки;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сообщать наставнику о возникших трудностях;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проявлять дисциплинированность, организованность и деловую культуру в профессиональной деятельности.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b/>
          <w:sz w:val="20"/>
          <w:szCs w:val="20"/>
        </w:rPr>
        <w:t>Наставляемый</w:t>
      </w:r>
      <w:proofErr w:type="gramEnd"/>
      <w:r w:rsidRPr="00E37C79">
        <w:rPr>
          <w:rFonts w:ascii="Times New Roman" w:hAnsi="Times New Roman" w:cs="Times New Roman"/>
          <w:b/>
          <w:sz w:val="20"/>
          <w:szCs w:val="20"/>
        </w:rPr>
        <w:t xml:space="preserve"> имеет право</w:t>
      </w:r>
      <w:r w:rsidRPr="00E37C79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пользоваться имеющейся нормативно-правовой, психолого-педагогической и учебно-методической литературой;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в индивидуальном порядке обращаться к наставнику за советом и помощью по профессиональным вопросам;  </w:t>
      </w:r>
    </w:p>
    <w:p w:rsidR="00753B27" w:rsidRPr="00E37C79" w:rsidRDefault="00753B27" w:rsidP="00E37C79">
      <w:pPr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 невозможности установления личного контакта с наставником обращаться к руководителю с ходатайством о его замене.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Завершение наставничества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Не позднее 10 рабочих дней со дня завершения периода наставничества наставник готовит отзыв об итогах выполнения индивидуального плана работы с молодым учителем  (Приложение 4). Наставляемый молодой учитель знакомится под роспись с отзывом наставника. На заседании методического объединения  подробнее даются рекомендации молодому педагогу, документально оформляется опыт наставничества.  </w:t>
      </w:r>
      <w:r w:rsidRPr="00E37C79">
        <w:rPr>
          <w:rFonts w:ascii="Times New Roman" w:hAnsi="Times New Roman" w:cs="Times New Roman"/>
          <w:sz w:val="20"/>
          <w:szCs w:val="20"/>
        </w:rPr>
        <w:tab/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br w:type="page"/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Положение о наставничестве  - основной документ 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1.Общие положения </w:t>
      </w:r>
    </w:p>
    <w:p w:rsidR="00753B27" w:rsidRPr="00E37C79" w:rsidRDefault="00753B27" w:rsidP="00E37C79">
      <w:pPr>
        <w:numPr>
          <w:ilvl w:val="1"/>
          <w:numId w:val="8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Настоящее положение определяет понятия и содержание совместной деятельности наставников, обладающих высокими профессиональными качествами, имеющими стабильные показатели в работе, способными и готовыми делиться своим профессиональным опытом, и молодых педагогов.  </w:t>
      </w:r>
    </w:p>
    <w:p w:rsidR="00753B27" w:rsidRPr="00E37C79" w:rsidRDefault="00753B27" w:rsidP="00E37C7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Наставничество - одна из центральных тем национального проекта «Образование» и федеральных проектов «Современная школа», «Успех каждого ребенка», «Учитель будущего», «Социальные лифты для каждого», «Молодые профессионалы».  </w:t>
      </w:r>
    </w:p>
    <w:p w:rsidR="00753B27" w:rsidRPr="00E37C79" w:rsidRDefault="00753B27" w:rsidP="00E37C79">
      <w:pPr>
        <w:numPr>
          <w:ilvl w:val="1"/>
          <w:numId w:val="8"/>
        </w:numPr>
        <w:spacing w:after="0" w:line="240" w:lineRule="auto"/>
        <w:ind w:left="0" w:hanging="153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Основные понятия настоящего Положения: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Наставничество </w:t>
      </w:r>
      <w:r w:rsidRPr="00E37C79">
        <w:rPr>
          <w:rFonts w:ascii="Times New Roman" w:hAnsi="Times New Roman" w:cs="Times New Roman"/>
          <w:sz w:val="20"/>
          <w:szCs w:val="20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метакомпетенций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и ценностей через неформальное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взаимообогащающее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общение, основанное на доверии и партнерстве.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Наставничество в образовательной организации</w:t>
      </w:r>
      <w:r w:rsidRPr="00E37C79">
        <w:rPr>
          <w:rFonts w:ascii="Times New Roman" w:hAnsi="Times New Roman" w:cs="Times New Roman"/>
          <w:sz w:val="20"/>
          <w:szCs w:val="20"/>
        </w:rPr>
        <w:t xml:space="preserve"> – разновидность индивидуальной работы с молодыми педагогами, не имеющими трудового стажа педагогической деятельности в образовательной организации или имеющих трудовой стаж не более 5-ти лет. Наставничество является одним из способов повышения профессионализма молодого педагога.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Наставник –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опытный педагог, обладающий профессиональными и нравственными качествами, знаниями в области методики преподавания и воспитания.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Молодой педагог – </w:t>
      </w:r>
      <w:r w:rsidRPr="00E37C79">
        <w:rPr>
          <w:rFonts w:ascii="Times New Roman" w:hAnsi="Times New Roman" w:cs="Times New Roman"/>
          <w:sz w:val="20"/>
          <w:szCs w:val="20"/>
        </w:rPr>
        <w:t xml:space="preserve">учитель, владеющий теоретическими знаниями основ педагогики, психологии и методики преподавания учебного предмета (проведения внеурочного занятия), проявляющий желание к дальнейшему совершенствованию своих профессиональных навыков и умений. Он целенаправленно повышает профессиональную квалификацию под непосредственным руководством наставника по разработанному плану профессионального становления.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1.4. Настоящее Положение вступает в действие с момента его утверждения соответствующим приказом образовательной организации и действует до его отмены либо до момента введения в действия нового положения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2.Цели и задачи наставничества в образовательной организации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2.1. Целями наставничества являются </w:t>
      </w:r>
    </w:p>
    <w:p w:rsidR="00753B27" w:rsidRPr="00E37C79" w:rsidRDefault="00753B27" w:rsidP="00E37C79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осуществление методического сопровождения молодых педагогических работников в их профессиональном становлении; </w:t>
      </w:r>
    </w:p>
    <w:p w:rsidR="00753B27" w:rsidRPr="00E37C79" w:rsidRDefault="00753B27" w:rsidP="00E37C79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формирование высококвалифицированного и стабильного педагогического коллектива.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2.2. Основными задачами наставничества являются: </w:t>
      </w:r>
    </w:p>
    <w:p w:rsidR="00753B27" w:rsidRPr="00E37C79" w:rsidRDefault="00753B27" w:rsidP="00E37C79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привитие молодым педагогам интереса к педагогической деятельности; </w:t>
      </w:r>
    </w:p>
    <w:p w:rsidR="00753B27" w:rsidRPr="00E37C79" w:rsidRDefault="00753B27" w:rsidP="00E37C79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ускорение процесса профессионального становления молодого педагога, развитие способности самостоятельно и качественно выполнять возложенные на него обязанности по занимаемой должности; </w:t>
      </w:r>
    </w:p>
    <w:p w:rsidR="00753B27" w:rsidRPr="00E37C79" w:rsidRDefault="00753B27" w:rsidP="00E37C79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содействие успешной адаптации к организационной культуре, усвоение лучших традиций коллектива и правил поведения в ОО, выработка сознательного и творческого отношения к выполнению профессиональных обязанностей.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3.Организационные основы наставничества  в образовательной организации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numPr>
          <w:ilvl w:val="1"/>
          <w:numId w:val="10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Руководство деятельностью наставников осуществляет заместитель руководителя и (или) лицо, назначенное за организацию наставничества (далее – ответственный) </w:t>
      </w:r>
    </w:p>
    <w:p w:rsidR="00753B27" w:rsidRPr="00E37C79" w:rsidRDefault="00753B27" w:rsidP="00E37C79">
      <w:pPr>
        <w:numPr>
          <w:ilvl w:val="1"/>
          <w:numId w:val="10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Ответственный (чаще всего зам. директора по УВР)  подбирает наставника из наиболее подготовленных педагогических работников, обладающих способностью и готовностью делиться профессиональным опытом, коммуникативными и гибкими навыками общения, имеющих опыт воспитательной и методической работы, стабильные результаты в работе, со стажем педагогической деятельности не менее 5 лет. </w:t>
      </w:r>
    </w:p>
    <w:p w:rsidR="00753B27" w:rsidRPr="00E37C79" w:rsidRDefault="00753B27" w:rsidP="00E37C79">
      <w:pPr>
        <w:numPr>
          <w:ilvl w:val="1"/>
          <w:numId w:val="10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Кандидатуры наставников утверждаются приказом руководителя образовательной организации. </w:t>
      </w:r>
    </w:p>
    <w:p w:rsidR="00753B27" w:rsidRPr="00E37C79" w:rsidRDefault="00753B27" w:rsidP="00E37C79">
      <w:pPr>
        <w:numPr>
          <w:ilvl w:val="1"/>
          <w:numId w:val="10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Приказ об утверждении кандидатуры наставника издается не позднее двух недель с момента назначения молодого педагога на должность. </w:t>
      </w:r>
    </w:p>
    <w:p w:rsidR="00753B27" w:rsidRPr="00E37C79" w:rsidRDefault="00753B27" w:rsidP="00E37C79">
      <w:pPr>
        <w:numPr>
          <w:ilvl w:val="1"/>
          <w:numId w:val="10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Наставник может осуществлять наставничество над одним - двумя молодыми педагогами одновременно. </w:t>
      </w:r>
    </w:p>
    <w:p w:rsidR="00753B27" w:rsidRPr="00E37C79" w:rsidRDefault="00753B27" w:rsidP="00E37C79">
      <w:pPr>
        <w:numPr>
          <w:ilvl w:val="1"/>
          <w:numId w:val="10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Назначение наставника производится при обоюдном согласии наставника и молодого педагога, за которым он закреплен. </w:t>
      </w:r>
    </w:p>
    <w:p w:rsidR="00753B27" w:rsidRPr="00E37C79" w:rsidRDefault="00753B27" w:rsidP="00E37C79">
      <w:pPr>
        <w:numPr>
          <w:ilvl w:val="1"/>
          <w:numId w:val="10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Замена наставника производится приказом руководителя в случаях: </w:t>
      </w:r>
    </w:p>
    <w:p w:rsidR="00753B27" w:rsidRPr="00E37C79" w:rsidRDefault="00753B27" w:rsidP="00E37C79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увольнения наставника; </w:t>
      </w:r>
    </w:p>
    <w:p w:rsidR="00753B27" w:rsidRPr="00E37C79" w:rsidRDefault="00753B27" w:rsidP="00E37C79">
      <w:pPr>
        <w:numPr>
          <w:ilvl w:val="0"/>
          <w:numId w:val="9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перевода на другую работу молодого педагога или наставника; - несовместимости наставника и молодого педагога. </w:t>
      </w:r>
    </w:p>
    <w:p w:rsidR="00753B27" w:rsidRPr="00E37C79" w:rsidRDefault="00753B27" w:rsidP="00E37C79">
      <w:pPr>
        <w:numPr>
          <w:ilvl w:val="1"/>
          <w:numId w:val="1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Показателями оценки эффективности работы наставника является достижение молодым педагогом запланированных результатов в период наставничества. Оценка производится в ходе промежуточного и итогового контроля. </w:t>
      </w:r>
    </w:p>
    <w:p w:rsidR="00753B27" w:rsidRPr="00E37C79" w:rsidRDefault="00753B27" w:rsidP="00E37C79">
      <w:pPr>
        <w:numPr>
          <w:ilvl w:val="1"/>
          <w:numId w:val="11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За деятельность и успешную работу наставник поощряется в соответствии с действующей в образовательной организации системой поощрения.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firstLine="797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4.Обязанности и права наставника образовательной организации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4.1. Наставник должен: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знать требования законодательства в сфере образования, нормативных актов,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определяющих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права и обязанности молодого педагога по занимаемой должности; разрабатывать совместно с молодым педагогом план его профессионального становления с учетом уровня его педагогической, методической и профессиональной подготовки по занимаемой должности;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изучать профессиональные и нравственные качества молодого педагога, его отношение к проведению учебных занятий и воспитательных мероприятий, коллективу образовательной организации, обучающимся (воспитанникам) их родителям; знакомить молодого педагога с образовательной организацией, спецификой его деятельности, содержанием основной образовательной программы общего образования и требованиям федерального государственного образовательного стандарта общего образования к результатам освоения обучающимися основной образовательной программы;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вводить в должность (знакомить с основными обязанностями, требованиями, предъявляемыми к педагогу, правилами внутреннего трудового распорядка, охраны труда и техники безопасности); осуществлять методическое сопровождение при проведении молодым педагогом учебных занятий и внеклассных мероприятий; разрабатывать совместно с молодым педагогом план профессионального становления;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оказывать молодому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 способствовать профессиональной адаптации молодого педагога, развитию у него положительных качеств, общекультурного и профессионального кругозора, корректировать его поведение в образовательной организации, привлекать к участию в общественной жизни коллектива; участвовать в обсуждении вопросов, связанных с педагогической и общественной деятельностью молодого педагога, в представлении результатов работы наставнических пар (групп) по итогу учебного года на методическом совете образовательной организации (педагогическом совете и др.), формат предоставления отчета определяется ежегодно образовательной организацией.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4.2. Наставник с согласия заместителя руководителя может подключать других сотрудников образовательной организации к развитию профессиональных компетенций молодого педагога.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4.3.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Наставник имеет право в случае выявленной в процессе совместной деятельности профессиональной и психологической несовместимости, причин, связанных с участием в работе предметных комиссий по проверке работ государственной итоговой аттестации обучающихся, региональном и муниципальном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тьюторстве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, с состоянием собственного здоровья и здоровья своих близких, иными личными обстоятельствами, обращаться к руководству образовательной организации о снятии с него полномочий наставника.  </w:t>
      </w:r>
      <w:proofErr w:type="gramEnd"/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numPr>
          <w:ilvl w:val="0"/>
          <w:numId w:val="12"/>
        </w:numPr>
        <w:spacing w:after="0" w:line="240" w:lineRule="auto"/>
        <w:ind w:left="0" w:firstLine="2175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Обязанности и права молодого педагога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5.1.В период наставничества молодой педагог обязан: </w:t>
      </w:r>
    </w:p>
    <w:p w:rsidR="00753B27" w:rsidRPr="00E37C79" w:rsidRDefault="00753B27" w:rsidP="00E37C7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изучать нормативно-правовую базу, регламентирующие деятельность в области образования и воспитания; </w:t>
      </w:r>
    </w:p>
    <w:p w:rsidR="00753B27" w:rsidRPr="00E37C79" w:rsidRDefault="00753B27" w:rsidP="00E37C7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выполнять план профессионального становления в установленные сроки; постоянно работать над повышением своего профессионального мастерства, </w:t>
      </w:r>
    </w:p>
    <w:p w:rsidR="00753B27" w:rsidRPr="00E37C79" w:rsidRDefault="00753B27" w:rsidP="00E37C79">
      <w:pPr>
        <w:spacing w:after="0" w:line="240" w:lineRule="auto"/>
        <w:ind w:hanging="56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          овладевать практическими навыками по занимаемой должности; профессионально строить свои взаимоотношения с наставником, изучать передовые методы  и формы  работы; повышать свой образовательный и культурный уровень. Посещать мероприятия, в том числе дистанционно, направленные на повышение профессионального уровня.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5.2. Молодой педагог имеет право: </w:t>
      </w:r>
    </w:p>
    <w:p w:rsidR="00753B27" w:rsidRPr="00E37C79" w:rsidRDefault="00753B27" w:rsidP="00E37C79">
      <w:pPr>
        <w:tabs>
          <w:tab w:val="center" w:pos="1007"/>
          <w:tab w:val="center" w:pos="1921"/>
          <w:tab w:val="center" w:pos="3149"/>
          <w:tab w:val="center" w:pos="5114"/>
          <w:tab w:val="center" w:pos="7248"/>
          <w:tab w:val="right" w:pos="100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eastAsia="Calibri" w:hAnsi="Times New Roman" w:cs="Times New Roman"/>
          <w:sz w:val="20"/>
          <w:szCs w:val="20"/>
        </w:rPr>
        <w:tab/>
      </w:r>
      <w:r w:rsidRPr="00E37C79">
        <w:rPr>
          <w:rFonts w:ascii="Times New Roman" w:hAnsi="Times New Roman" w:cs="Times New Roman"/>
          <w:sz w:val="20"/>
          <w:szCs w:val="20"/>
        </w:rPr>
        <w:t xml:space="preserve">вносить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на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рассмотрение </w:t>
      </w:r>
      <w:r w:rsidRPr="00E37C79">
        <w:rPr>
          <w:rFonts w:ascii="Times New Roman" w:hAnsi="Times New Roman" w:cs="Times New Roman"/>
          <w:sz w:val="20"/>
          <w:szCs w:val="20"/>
        </w:rPr>
        <w:tab/>
      </w:r>
      <w:r w:rsidR="00756F97" w:rsidRPr="00E37C79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56F97" w:rsidRPr="00E37C79">
        <w:rPr>
          <w:rFonts w:ascii="Times New Roman" w:hAnsi="Times New Roman" w:cs="Times New Roman"/>
          <w:sz w:val="20"/>
          <w:szCs w:val="20"/>
        </w:rPr>
        <w:tab/>
        <w:t xml:space="preserve">образовательной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организации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предложения по совершенствованию работы, связанной с наставничеством; повышать свою квалификацию вне рамок наставничества: в случае выявленной в процессе совместной деятельности профессиональной и психологической несовместимости обращаться к руководству образовательной организации о замене наставника</w:t>
      </w:r>
      <w:r w:rsidRPr="00E37C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>или</w:t>
      </w:r>
      <w:r w:rsidRPr="00E37C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иными личными обстоятельствами, обращаться к руководству образовательной организации о снятии с него полномочий наставника.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6E9A" w:rsidRPr="00E37C79" w:rsidRDefault="00FE6E9A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6. Руководство работой наставника в образовательной организации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6.1. Организация работы наставников и контроль их деятельности возлагается на заместителя руководителя образовательной организации.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Заместитель руководителя (зам. директора по УВР)</w:t>
      </w:r>
      <w:r w:rsidR="003C1F53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обязан: </w:t>
      </w:r>
    </w:p>
    <w:p w:rsidR="00753B27" w:rsidRPr="00E37C79" w:rsidRDefault="00753B27" w:rsidP="00E37C79">
      <w:pPr>
        <w:tabs>
          <w:tab w:val="center" w:pos="1244"/>
          <w:tab w:val="center" w:pos="2941"/>
          <w:tab w:val="center" w:pos="4485"/>
          <w:tab w:val="center" w:pos="5752"/>
          <w:tab w:val="center" w:pos="7443"/>
          <w:tab w:val="right" w:pos="100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представить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назначенного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молодого педагога </w:t>
      </w:r>
      <w:r w:rsidRPr="00E37C79">
        <w:rPr>
          <w:rFonts w:ascii="Times New Roman" w:hAnsi="Times New Roman" w:cs="Times New Roman"/>
          <w:sz w:val="20"/>
          <w:szCs w:val="20"/>
        </w:rPr>
        <w:tab/>
        <w:t>педагогическому</w:t>
      </w:r>
      <w:r w:rsidR="00BF4188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коллективу образовательной организации,    ознакомить с приказом  о закреплении за ним наставника; создавать необходимые условия для совместной работы </w:t>
      </w: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молодого педагога с закрепленным за ним наставником; посещать отдельные уроки (занятия) и внеклассные мероприятия, проводимые наставником и молодым педагогом; организовывать обучение наставников передовым формам и методам индивидуальной работы, основам педагогики и психологии, оказывать им методическую и практическую помощь в составлении планов работы с молодыми педагогами; изучать, обобщать и распространять положительный опыт наставничества в образовательной  организации; определять формы поощрения наставников. </w:t>
      </w:r>
    </w:p>
    <w:p w:rsidR="00D421F4" w:rsidRPr="00E37C79" w:rsidRDefault="00D421F4" w:rsidP="00E37C79">
      <w:pPr>
        <w:tabs>
          <w:tab w:val="center" w:pos="1244"/>
          <w:tab w:val="center" w:pos="2941"/>
          <w:tab w:val="center" w:pos="4485"/>
          <w:tab w:val="center" w:pos="5752"/>
          <w:tab w:val="center" w:pos="7443"/>
          <w:tab w:val="right" w:pos="100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6.2</w:t>
      </w:r>
      <w:r w:rsidRPr="00E37C79">
        <w:rPr>
          <w:rFonts w:ascii="Times New Roman" w:hAnsi="Times New Roman" w:cs="Times New Roman"/>
          <w:b/>
          <w:sz w:val="20"/>
          <w:szCs w:val="20"/>
        </w:rPr>
        <w:t>.</w:t>
      </w:r>
      <w:r w:rsidRPr="00E37C79">
        <w:rPr>
          <w:rFonts w:ascii="Times New Roman" w:hAnsi="Times New Roman" w:cs="Times New Roman"/>
          <w:sz w:val="20"/>
          <w:szCs w:val="20"/>
        </w:rPr>
        <w:t xml:space="preserve"> Непосредственную ответственность за работу наставников с молодыми педагогами несет лицо, ответственное за организацию наставничества.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6.3.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за организацию наставничества обязан: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рассмотреть на заседании методического объединения индивидуальный план  работы наставника; провести инструктаж наставников и молодых педагогов;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обеспечить возможность осуществления наставником своих обязанностей в соответствии с настоящим Положением; осуществлять методическое сопровождение деятельности наставника; участвовать в обсуждении результатов работы наставнических пар (групп) ежегодно.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numPr>
          <w:ilvl w:val="0"/>
          <w:numId w:val="13"/>
        </w:numPr>
        <w:spacing w:after="0" w:line="240" w:lineRule="auto"/>
        <w:ind w:left="0" w:hanging="264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Документы, регламентирующие деятельность наставников  в ОО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7.1</w:t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37C79">
        <w:rPr>
          <w:rFonts w:ascii="Times New Roman" w:hAnsi="Times New Roman" w:cs="Times New Roman"/>
          <w:sz w:val="20"/>
          <w:szCs w:val="20"/>
        </w:rPr>
        <w:t xml:space="preserve">К документам, регламентирующим деятельность наставников в образовательной организации, относятся: </w:t>
      </w:r>
    </w:p>
    <w:p w:rsidR="00753B27" w:rsidRPr="00E37C79" w:rsidRDefault="00753B27" w:rsidP="00E37C79">
      <w:pPr>
        <w:pStyle w:val="a5"/>
        <w:numPr>
          <w:ilvl w:val="0"/>
          <w:numId w:val="3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настоящее Положение; </w:t>
      </w:r>
    </w:p>
    <w:p w:rsidR="00753B27" w:rsidRPr="00E37C79" w:rsidRDefault="00753B27" w:rsidP="00E37C79">
      <w:pPr>
        <w:pStyle w:val="a5"/>
        <w:numPr>
          <w:ilvl w:val="0"/>
          <w:numId w:val="37"/>
        </w:numPr>
        <w:tabs>
          <w:tab w:val="center" w:pos="941"/>
          <w:tab w:val="center" w:pos="2509"/>
          <w:tab w:val="center" w:pos="4633"/>
          <w:tab w:val="center" w:pos="6703"/>
          <w:tab w:val="center" w:pos="7966"/>
          <w:tab w:val="right" w:pos="10071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приказ </w:t>
      </w:r>
      <w:r w:rsidRPr="00E37C79">
        <w:rPr>
          <w:rFonts w:ascii="Times New Roman" w:hAnsi="Times New Roman" w:cs="Times New Roman"/>
          <w:sz w:val="20"/>
          <w:szCs w:val="20"/>
        </w:rPr>
        <w:tab/>
        <w:t>руководителя</w:t>
      </w:r>
      <w:r w:rsidR="00E37C79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="00E37C79" w:rsidRPr="00E37C79">
        <w:rPr>
          <w:rFonts w:ascii="Times New Roman" w:hAnsi="Times New Roman" w:cs="Times New Roman"/>
          <w:sz w:val="20"/>
          <w:szCs w:val="20"/>
        </w:rPr>
        <w:tab/>
        <w:t xml:space="preserve">образовательной </w:t>
      </w:r>
      <w:r w:rsidR="00E37C79" w:rsidRPr="00E37C79">
        <w:rPr>
          <w:rFonts w:ascii="Times New Roman" w:hAnsi="Times New Roman" w:cs="Times New Roman"/>
          <w:sz w:val="20"/>
          <w:szCs w:val="20"/>
        </w:rPr>
        <w:tab/>
        <w:t xml:space="preserve">организации 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об организации </w:t>
      </w:r>
      <w:r w:rsidR="00F30C62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наставничества; </w:t>
      </w:r>
    </w:p>
    <w:p w:rsidR="00753B27" w:rsidRPr="00E37C79" w:rsidRDefault="00753B27" w:rsidP="00E37C79">
      <w:pPr>
        <w:pStyle w:val="a5"/>
        <w:numPr>
          <w:ilvl w:val="0"/>
          <w:numId w:val="3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планы совместной работы наставника  и молодого педагога; </w:t>
      </w:r>
    </w:p>
    <w:p w:rsidR="00753B27" w:rsidRPr="00E37C79" w:rsidRDefault="00753B27" w:rsidP="00E37C79">
      <w:pPr>
        <w:pStyle w:val="a5"/>
        <w:numPr>
          <w:ilvl w:val="0"/>
          <w:numId w:val="3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отзыв наставника об итогах выполне</w:t>
      </w:r>
      <w:r w:rsidR="00F30C62" w:rsidRPr="00E37C79">
        <w:rPr>
          <w:rFonts w:ascii="Times New Roman" w:hAnsi="Times New Roman" w:cs="Times New Roman"/>
          <w:sz w:val="20"/>
          <w:szCs w:val="20"/>
        </w:rPr>
        <w:t xml:space="preserve">ния плана работы с молодым </w:t>
      </w:r>
      <w:r w:rsidRPr="00E37C79">
        <w:rPr>
          <w:rFonts w:ascii="Times New Roman" w:hAnsi="Times New Roman" w:cs="Times New Roman"/>
          <w:sz w:val="20"/>
          <w:szCs w:val="20"/>
        </w:rPr>
        <w:t>учителем;</w:t>
      </w:r>
    </w:p>
    <w:p w:rsidR="00753B27" w:rsidRPr="00E37C79" w:rsidRDefault="00753B27" w:rsidP="00E37C79">
      <w:pPr>
        <w:pStyle w:val="a5"/>
        <w:numPr>
          <w:ilvl w:val="0"/>
          <w:numId w:val="37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информационные материалы и обзоры по передовому опыту организации наставничества.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I. Основы деятельности педагога наставника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2139950</wp:posOffset>
            </wp:positionH>
            <wp:positionV relativeFrom="paragraph">
              <wp:posOffset>276860</wp:posOffset>
            </wp:positionV>
            <wp:extent cx="237490" cy="168910"/>
            <wp:effectExtent l="19050" t="0" r="0" b="0"/>
            <wp:wrapNone/>
            <wp:docPr id="2" name="Picture 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Целью </w:t>
      </w:r>
      <w:r w:rsidRPr="00E37C79">
        <w:rPr>
          <w:rFonts w:ascii="Times New Roman" w:hAnsi="Times New Roman" w:cs="Times New Roman"/>
          <w:sz w:val="20"/>
          <w:szCs w:val="20"/>
        </w:rPr>
        <w:t xml:space="preserve">наставничества является создание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наставляемого, а также устранению или минимизации факторов, препятствующих этому развитию.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Основной </w:t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задачей </w:t>
      </w:r>
      <w:r w:rsidRPr="00E37C79">
        <w:rPr>
          <w:rFonts w:ascii="Times New Roman" w:hAnsi="Times New Roman" w:cs="Times New Roman"/>
          <w:sz w:val="20"/>
          <w:szCs w:val="20"/>
        </w:rPr>
        <w:t xml:space="preserve">наставничества является организация процесса профессионального становления, оказание помощи в профессиональной адаптации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наставляемому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. В соответствии с определенными задачами можно выделить содержание деятельности наставника.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964" w:type="dxa"/>
        <w:tblInd w:w="106" w:type="dxa"/>
        <w:tblCellMar>
          <w:top w:w="44" w:type="dxa"/>
          <w:left w:w="110" w:type="dxa"/>
          <w:right w:w="9" w:type="dxa"/>
        </w:tblCellMar>
        <w:tblLook w:val="04A0"/>
      </w:tblPr>
      <w:tblGrid>
        <w:gridCol w:w="3155"/>
        <w:gridCol w:w="6809"/>
      </w:tblGrid>
      <w:tr w:rsidR="00753B27" w:rsidRPr="00E37C79" w:rsidTr="008A1CBC">
        <w:trPr>
          <w:trHeight w:val="28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деятельности </w:t>
            </w:r>
          </w:p>
        </w:tc>
      </w:tr>
      <w:tr w:rsidR="00753B27" w:rsidRPr="00E37C79" w:rsidTr="008A1CBC">
        <w:trPr>
          <w:trHeight w:val="22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1.Создать условия для профессиональной адаптации молодых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педагогов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коллективе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молодых педагогов с коллективом; Ознакомление с нормативно-правовыми документами, регламентирующими деятельность ОО и педагогов, с требованиями к ведению документации;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наставника, организация взаимодействия молодого педагога и наставника в соответствии с Положением о наставничестве;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молодых педагогов в деятельность образовательной организации посредством… </w:t>
            </w:r>
          </w:p>
        </w:tc>
      </w:tr>
      <w:tr w:rsidR="00753B27" w:rsidRPr="00E37C79" w:rsidTr="008A1CBC">
        <w:trPr>
          <w:trHeight w:val="3298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Выявить профессиональные дефициты и затруднения в педагогической практике и принять меры по устранению и минимизации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профессиональных затруднений молодых педагогов;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методической работы с молодыми педагогами;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взаимодействия молодого педагога и наставника в соответствии с Положением о наставничестве в образовательной организации;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молодого педагога в деятельности предметных МО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37C79">
              <w:rPr>
                <w:rFonts w:ascii="Times New Roman" w:hAnsi="Times New Roman" w:cs="Times New Roman"/>
                <w:i/>
                <w:sz w:val="20"/>
                <w:szCs w:val="20"/>
              </w:rPr>
              <w:t>Школе молодого педагога)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посещения уроков коллег;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целенаправленной и контролируемой работы молодого педагога по самообразованию;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молодым педагогом компетенций в аспекте его  профессиональных трудностей. </w:t>
            </w:r>
          </w:p>
        </w:tc>
      </w:tr>
      <w:tr w:rsidR="00753B27" w:rsidRPr="00E37C79" w:rsidTr="008A1CBC">
        <w:trPr>
          <w:trHeight w:val="1954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Обеспечить постепенное вовлечение молодых  педагогов во все сферы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школьной жизни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Активное участие молодого педагога в методической работе, в деятельности предметных МО (</w:t>
            </w:r>
            <w:r w:rsidRPr="00E37C79">
              <w:rPr>
                <w:rFonts w:ascii="Times New Roman" w:hAnsi="Times New Roman" w:cs="Times New Roman"/>
                <w:i/>
                <w:sz w:val="20"/>
                <w:szCs w:val="20"/>
              </w:rPr>
              <w:t>Школе молодого педагога)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; Вовлечение молодых педагогов во внеурочную деятельность учащихся, во внеклассную работу, осуществление им  обязанностей классного руководителя; 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презентации продуктов  профессиональной деятельности </w:t>
            </w:r>
            <w:r w:rsidR="00D349C6" w:rsidRPr="00E37C79">
              <w:rPr>
                <w:rFonts w:ascii="Times New Roman" w:hAnsi="Times New Roman" w:cs="Times New Roman"/>
                <w:sz w:val="20"/>
                <w:szCs w:val="20"/>
              </w:rPr>
              <w:t>в школе и в округе.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2286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4.Организовать самообразование, исследовательскую деятельность, развивать профессиональное мастерство и готовность к непрерывному образованию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посещения методических событий, уроков, внеурочных занятий и т.п.;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целенаправленной и контролируемой  работы молодого педагога по самообразованию;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молодым педагогом курсов повышения квалификации;  </w:t>
            </w:r>
          </w:p>
          <w:p w:rsidR="00753B27" w:rsidRPr="00E37C79" w:rsidRDefault="00753B27" w:rsidP="00E37C79">
            <w:pPr>
              <w:spacing w:after="0" w:line="240" w:lineRule="auto"/>
              <w:ind w:firstLine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молодым педагогом портфолио; включение молодого педагога в инновационную деятельность ОО; вовлечение молодых педагогов в конкурсное движение. </w:t>
            </w:r>
          </w:p>
        </w:tc>
      </w:tr>
    </w:tbl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Высокий потенциал наставничества как особого вида педагогической деятельности и его эффективность можно объяснить следующим: </w:t>
      </w:r>
    </w:p>
    <w:p w:rsidR="00753B27" w:rsidRPr="00E37C79" w:rsidRDefault="00753B27" w:rsidP="00E37C7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нет набора правил и требований, может реализовываться в различных ситуациях различными методами; в основе наставничества – взаимодействие, ценностноориентированная мотивация обоих субъектов, взаимный интерес; наставничество направлено на становление и повышение профессионализма в любой сфере практической педагогической деятельности; это одна из эффективных форм профессионального обучения, имеющая «обратную связь»; наставник может координировать, стимулировать адаптационный процесс, управлять им, используя дополнительно любые оптимальные методы обучения. </w:t>
      </w:r>
      <w:proofErr w:type="gramEnd"/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Результаты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наставнической деятельности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каждом конкретном случае они могут быть очень индивидуальны, в частности и в организации практик наставничества в каждой школе: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Pr="00E37C79">
        <w:rPr>
          <w:rFonts w:ascii="Times New Roman" w:hAnsi="Times New Roman" w:cs="Times New Roman"/>
          <w:sz w:val="20"/>
          <w:szCs w:val="20"/>
        </w:rPr>
        <w:t xml:space="preserve">, связанные с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продуктивностью деятельности </w:t>
      </w:r>
      <w:r w:rsidRPr="00E37C79">
        <w:rPr>
          <w:rFonts w:ascii="Times New Roman" w:hAnsi="Times New Roman" w:cs="Times New Roman"/>
          <w:sz w:val="20"/>
          <w:szCs w:val="20"/>
        </w:rPr>
        <w:t xml:space="preserve">подопечного, его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поведением и поступками (например, самостоятельности педагога); </w:t>
      </w:r>
      <w:r w:rsidRPr="00E37C79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Pr="00E37C79">
        <w:rPr>
          <w:rFonts w:ascii="Times New Roman" w:hAnsi="Times New Roman" w:cs="Times New Roman"/>
          <w:sz w:val="20"/>
          <w:szCs w:val="20"/>
        </w:rPr>
        <w:t xml:space="preserve">, связанные с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психологическими установками </w:t>
      </w:r>
      <w:r w:rsidRPr="00E37C79">
        <w:rPr>
          <w:rFonts w:ascii="Times New Roman" w:hAnsi="Times New Roman" w:cs="Times New Roman"/>
          <w:sz w:val="20"/>
          <w:szCs w:val="20"/>
        </w:rPr>
        <w:t xml:space="preserve">и формированием чувства положительного отношения (например, к труду, образовательной организации, месту работы); </w:t>
      </w:r>
      <w:r w:rsidRPr="00E37C79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Pr="00E37C79">
        <w:rPr>
          <w:rFonts w:ascii="Times New Roman" w:hAnsi="Times New Roman" w:cs="Times New Roman"/>
          <w:sz w:val="20"/>
          <w:szCs w:val="20"/>
        </w:rPr>
        <w:t xml:space="preserve">, связанные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со сбережением здоровья </w:t>
      </w:r>
      <w:r w:rsidRPr="00E37C79">
        <w:rPr>
          <w:rFonts w:ascii="Times New Roman" w:hAnsi="Times New Roman" w:cs="Times New Roman"/>
          <w:sz w:val="20"/>
          <w:szCs w:val="20"/>
        </w:rPr>
        <w:t xml:space="preserve">(например, преодоление стресса, получение эмоциональной поддержки); </w:t>
      </w:r>
      <w:r w:rsidRPr="00E37C79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Pr="00E37C79">
        <w:rPr>
          <w:rFonts w:ascii="Times New Roman" w:hAnsi="Times New Roman" w:cs="Times New Roman"/>
          <w:sz w:val="20"/>
          <w:szCs w:val="20"/>
        </w:rPr>
        <w:t xml:space="preserve">, связанные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с межличностными отношениями </w:t>
      </w:r>
      <w:r w:rsidRPr="00E37C79">
        <w:rPr>
          <w:rFonts w:ascii="Times New Roman" w:hAnsi="Times New Roman" w:cs="Times New Roman"/>
          <w:sz w:val="20"/>
          <w:szCs w:val="20"/>
        </w:rPr>
        <w:t>(например, удовлетворение потребности в признании, принятии, эмоциональных контактах, проявлении дружбы);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Pr="00E37C79">
        <w:rPr>
          <w:rFonts w:ascii="Times New Roman" w:hAnsi="Times New Roman" w:cs="Times New Roman"/>
          <w:sz w:val="20"/>
          <w:szCs w:val="20"/>
        </w:rPr>
        <w:t xml:space="preserve">, связанные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с мотивацией и целевыми установками </w:t>
      </w:r>
      <w:r w:rsidRPr="00E37C79">
        <w:rPr>
          <w:rFonts w:ascii="Times New Roman" w:hAnsi="Times New Roman" w:cs="Times New Roman"/>
          <w:sz w:val="20"/>
          <w:szCs w:val="20"/>
        </w:rPr>
        <w:t xml:space="preserve">(например, формирование положительной мотивации и стремления к развитию и реализации потенциала посредством личного примера наставника, поддержки, предоставления новых возможностей); </w:t>
      </w:r>
      <w:r w:rsidRPr="00E37C79">
        <w:rPr>
          <w:rFonts w:ascii="Times New Roman" w:hAnsi="Times New Roman" w:cs="Times New Roman"/>
          <w:i/>
          <w:sz w:val="20"/>
          <w:szCs w:val="20"/>
        </w:rPr>
        <w:t>результаты</w:t>
      </w:r>
      <w:r w:rsidRPr="00E37C79">
        <w:rPr>
          <w:rFonts w:ascii="Times New Roman" w:hAnsi="Times New Roman" w:cs="Times New Roman"/>
          <w:sz w:val="20"/>
          <w:szCs w:val="20"/>
        </w:rPr>
        <w:t xml:space="preserve">, связанные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с профессиональным и карьерным ростом </w:t>
      </w:r>
      <w:r w:rsidRPr="00E37C79">
        <w:rPr>
          <w:rFonts w:ascii="Times New Roman" w:hAnsi="Times New Roman" w:cs="Times New Roman"/>
          <w:sz w:val="20"/>
          <w:szCs w:val="20"/>
        </w:rPr>
        <w:t xml:space="preserve">(например, повышение уровня профессиональной компетентности, укрепление профессиональных связей;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соответствии с целями и задачами определяются </w:t>
      </w:r>
      <w:r w:rsidRPr="00E37C79">
        <w:rPr>
          <w:rFonts w:ascii="Times New Roman" w:hAnsi="Times New Roman" w:cs="Times New Roman"/>
          <w:b/>
          <w:sz w:val="20"/>
          <w:szCs w:val="20"/>
        </w:rPr>
        <w:t>методы наставничества</w:t>
      </w:r>
      <w:r w:rsidRPr="00E37C79">
        <w:rPr>
          <w:rFonts w:ascii="Times New Roman" w:hAnsi="Times New Roman" w:cs="Times New Roman"/>
          <w:sz w:val="20"/>
          <w:szCs w:val="20"/>
        </w:rPr>
        <w:t xml:space="preserve">: интерактивные (беседа, диалог, дискуссия и т.п.); проблемный и проектный;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мастеркласс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>; консультирование; инструктирование; демонстрация действий и поведения; «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научение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через наблюдение»; наблюдение и анализ деятельности наставника; анализ практических ситуаций; рефлексия и анализ деятельности подопечного.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i/>
          <w:sz w:val="20"/>
          <w:szCs w:val="20"/>
        </w:rPr>
        <w:t xml:space="preserve">Наставнику нужно помнить о четырех важных этических правилах: </w:t>
      </w:r>
    </w:p>
    <w:p w:rsidR="00753B27" w:rsidRPr="00E37C79" w:rsidRDefault="00753B27" w:rsidP="00E37C79">
      <w:pPr>
        <w:numPr>
          <w:ilvl w:val="0"/>
          <w:numId w:val="14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Построение доверительных взаимоотношений с подопечными. В отношениях должны присутствовать доброжелательность, взаимное уважение, доверие и желание работать вместе.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Основное правило – разъяснение, а не осуждение. Конфиденциальность. Правила и способы поддержания конфиденциальности оговариваются заранее. </w:t>
      </w:r>
    </w:p>
    <w:p w:rsidR="00753B27" w:rsidRPr="00E37C79" w:rsidRDefault="00753B27" w:rsidP="00E37C79">
      <w:pPr>
        <w:numPr>
          <w:ilvl w:val="0"/>
          <w:numId w:val="14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Объективное оценивание с целью выявления зон роста и последующего предоставления обратной связи и обучения.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Наставнику необходимо: </w:t>
      </w:r>
    </w:p>
    <w:p w:rsidR="00753B27" w:rsidRPr="00E37C79" w:rsidRDefault="00753B27" w:rsidP="00E37C79">
      <w:pPr>
        <w:numPr>
          <w:ilvl w:val="0"/>
          <w:numId w:val="15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собирать и анализировать информацию о том, что умеют и в чем затрудняются молодые специалисты; </w:t>
      </w:r>
    </w:p>
    <w:p w:rsidR="00753B27" w:rsidRPr="00E37C79" w:rsidRDefault="00753B27" w:rsidP="00E37C79">
      <w:pPr>
        <w:numPr>
          <w:ilvl w:val="0"/>
          <w:numId w:val="15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определять методы и стратегии, которые помогут молодым педагогам преодолеть трудности. </w:t>
      </w:r>
    </w:p>
    <w:p w:rsidR="00753B27" w:rsidRPr="00E37C79" w:rsidRDefault="00753B27" w:rsidP="00E37C79">
      <w:pPr>
        <w:numPr>
          <w:ilvl w:val="0"/>
          <w:numId w:val="15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выяснить, что поможет молодым педагогам лучше воспринять, обработать и усвоить информацию, получаемую от наставника (какой подход применить). </w:t>
      </w:r>
    </w:p>
    <w:p w:rsidR="00753B27" w:rsidRPr="00E37C79" w:rsidRDefault="00753B27" w:rsidP="00E37C79">
      <w:pPr>
        <w:numPr>
          <w:ilvl w:val="0"/>
          <w:numId w:val="1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Применение метода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коучинга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в работе с молодым педагогом, который поможет ему находить свои отличительные преимущества, избегать ошибки, принимать осознанные решения. </w:t>
      </w:r>
    </w:p>
    <w:p w:rsidR="00753B27" w:rsidRPr="00E37C79" w:rsidRDefault="00753B27" w:rsidP="00E37C79">
      <w:pPr>
        <w:numPr>
          <w:ilvl w:val="0"/>
          <w:numId w:val="1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Помощь подопечному в поиске собственного пути. Цель наставника - содействовать профессиональному становлению молодого педагога, его личностному росту. </w:t>
      </w:r>
    </w:p>
    <w:p w:rsidR="00753B27" w:rsidRPr="00E37C79" w:rsidRDefault="00753B27" w:rsidP="00E37C79">
      <w:pPr>
        <w:numPr>
          <w:ilvl w:val="0"/>
          <w:numId w:val="16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Основные принципы наставничества: добровольность; открытость; компетентность; соблюдение норм профессиональной этики.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17B0" w:rsidRPr="00E37C79" w:rsidRDefault="00C417B0" w:rsidP="00E37C79">
      <w:pPr>
        <w:spacing w:after="0" w:line="240" w:lineRule="auto"/>
        <w:ind w:hanging="10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Содержание дея</w:t>
      </w:r>
      <w:r w:rsidR="00C417B0" w:rsidRPr="00E37C79">
        <w:rPr>
          <w:rFonts w:ascii="Times New Roman" w:hAnsi="Times New Roman" w:cs="Times New Roman"/>
          <w:b/>
          <w:sz w:val="20"/>
          <w:szCs w:val="20"/>
        </w:rPr>
        <w:t>тельности педагогов-наставников</w:t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538" w:type="dxa"/>
        <w:tblInd w:w="106" w:type="dxa"/>
        <w:tblCellMar>
          <w:top w:w="44" w:type="dxa"/>
          <w:left w:w="5" w:type="dxa"/>
          <w:right w:w="2" w:type="dxa"/>
        </w:tblCellMar>
        <w:tblLook w:val="04A0"/>
      </w:tblPr>
      <w:tblGrid>
        <w:gridCol w:w="1456"/>
        <w:gridCol w:w="2742"/>
        <w:gridCol w:w="2647"/>
        <w:gridCol w:w="2693"/>
      </w:tblGrid>
      <w:tr w:rsidR="00753B27" w:rsidRPr="00E37C79" w:rsidTr="00A13CE6">
        <w:trPr>
          <w:trHeight w:val="332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 </w:t>
            </w: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</w:p>
        </w:tc>
      </w:tr>
      <w:tr w:rsidR="00753B27" w:rsidRPr="00E37C79" w:rsidTr="00E37C7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Адаптационный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Проектировочный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Рефлексивный </w:t>
            </w:r>
          </w:p>
        </w:tc>
      </w:tr>
      <w:tr w:rsidR="00753B27" w:rsidRPr="00E37C79" w:rsidTr="00E37C79">
        <w:trPr>
          <w:trHeight w:val="277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 значимых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качеств; 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15B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адаптационную </w:t>
            </w:r>
          </w:p>
          <w:p w:rsidR="00753B27" w:rsidRPr="00E37C79" w:rsidRDefault="00DB115B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программу 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становления молодого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педагога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71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341E2E" w:rsidP="00E37C79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 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у молодого 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учителя способность и  стремление </w:t>
            </w:r>
            <w:proofErr w:type="gramStart"/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 </w:t>
            </w:r>
          </w:p>
        </w:tc>
      </w:tr>
      <w:tr w:rsidR="00753B27" w:rsidRPr="00E37C79" w:rsidTr="00E37C79">
        <w:trPr>
          <w:trHeight w:val="83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71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коллективная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Групповая, </w:t>
            </w:r>
          </w:p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</w:t>
            </w:r>
          </w:p>
        </w:tc>
      </w:tr>
      <w:tr w:rsidR="00753B27" w:rsidRPr="00E37C79" w:rsidTr="00E37C79">
        <w:trPr>
          <w:trHeight w:val="369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методы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Диагностика, посещение наставником уроков молодого учителя, организация их самоанализа; стимулирование всех форм самостоятельности, активности в </w:t>
            </w: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воспитательном процессе; формирование навыков самоорганизации, позитивное принятие выбранной профессии.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Методы: </w:t>
            </w:r>
          </w:p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репродуктивные,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анкетирование,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7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Работа над темами самообразования, планирование методической работы, выявление индивидуального стиля деятельности, создание «Портфолио» Методы: информацион</w:t>
            </w:r>
            <w:r w:rsidR="00A13CE6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ные (лекции в «Школе молодого 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учителя» </w:t>
            </w:r>
            <w:proofErr w:type="gramEnd"/>
          </w:p>
          <w:p w:rsidR="00753B27" w:rsidRPr="00E37C79" w:rsidRDefault="00753B27" w:rsidP="00E37C79">
            <w:pPr>
              <w:spacing w:after="0" w:line="240" w:lineRule="auto"/>
              <w:ind w:firstLine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педагогичес</w:t>
            </w:r>
            <w:r w:rsidR="00A13CE6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кие чтения и др.); творческие: 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инверсионные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; наблюдение; беседа; анкетирование, двойное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наставничество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497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рефлексия, участие 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</w:t>
            </w:r>
          </w:p>
          <w:p w:rsidR="00753B27" w:rsidRPr="00E37C79" w:rsidRDefault="00633344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>дискуссиях</w:t>
            </w:r>
            <w:proofErr w:type="gramEnd"/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и  анализ открытых уроков, развитие творческого потенциала молодых учителей, мотивация участия в инновационной деятельности.  </w:t>
            </w:r>
          </w:p>
          <w:p w:rsidR="00753B27" w:rsidRPr="00E37C79" w:rsidRDefault="00753B27" w:rsidP="00E37C79">
            <w:pPr>
              <w:spacing w:after="0" w:line="240" w:lineRule="auto"/>
              <w:ind w:firstLine="572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Методы: комплексные (педагогические мастерские, мастер- классы, проблемн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деловые,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рефлексивно-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деловые игры) </w:t>
            </w:r>
          </w:p>
        </w:tc>
      </w:tr>
    </w:tbl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</w:t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адаптационный период </w:t>
      </w:r>
      <w:r w:rsidRPr="00E37C79">
        <w:rPr>
          <w:rFonts w:ascii="Times New Roman" w:hAnsi="Times New Roman" w:cs="Times New Roman"/>
          <w:sz w:val="20"/>
          <w:szCs w:val="20"/>
        </w:rPr>
        <w:t xml:space="preserve">в первый месяц работы молодому специалисту предоставляется свобода действий, в этот период он знакомится со своим классом, завоевывает авторитет, формирует «дисциплинарное пространство».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В первые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месяцы нет необходимости читать молодому педагогу лекции, проводить теоретические занятия, он нуждается в практических советах. Поэтому наставнику необходимо обратить внимание молодого педагога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-требования к организации учебного процесса;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-требования к ведению школьной документации; формы и методы организации внеурочной деятельности, досуга учащихся;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-ИКТ (инструктирование по правилам пользования, технике безопасности, возможности использования в практической деятельности);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-механизм использования (заказа или приобретения) дидактического, наглядного и  других материалов.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Кроме этого, наставник может обеспечить поддержку молодым педагогам в области: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-практического и теоретического освоения основ педагогической деятельности (подготовка, проведение и анализа урока; формы, методы и приемы обучения; основы управления уроком и др.);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 разработки программы собственного профессионального роста;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-выбора приоритетной методической темы для самообразования; подготовки к первичному повышению квалификации;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-освоения инновационных тенденций в отечественной педагогике и образовании; подготовки к предстоящей процедуре аттестации.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 первых дней определяется круг обязанностей и полномочий молодого педагога, осуществляется информирование, обучение ведению школьной документации. На этом этапе используются подготовленные инструкции, «памятки» по различной тематике (Приложение 5): «Что нужно знать молодому специалисту в начале профессиональной деятельности»; «В помощь молодому классному руководителю»; «8 способов удержать внимание» и т.п.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Как показывает опыт, посещение администрацией и наставником уроков молодых специалистов позволяет выявить возникающие у них затруднения. Дает положительный эффект прием, обеспечивающий конкретную индивидуальную предварительную помощь в подготовке урока. Посещая уроки молодых специалистов, просматривая планы, проверяя знания учеников, администрация школы, совместно с наставником, выявляют недостатки в его умениях и навыках, вырабатывают программу адаптации.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Анализ потребностей молодого учителя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 «проектировочном» этапе целесообразно составить перспективный план развития подопечного. Наставникам необходимо понимать, что он знает или не знает, умеет или не умеет делать. На основе ответов молодого педагога наставник сможет распределить ресурсы и выбрать соответствующие стратегии адресного развития подопечного. Молодому педагогу предлагается заполнить анкету. Наставнику необходимо объяснить молодому специалисту логику заполнения анкеты: никто не проверяет и не оценивает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способности молодого педагога, данные не передаются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руководителю школы и не влияют на оплату труда или продвижение по службе. Важно, чтобы молодой специалист с первого дня работы в школе научился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рефлексировать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>, адекватно оценивать свои достижения и определять зоны роста.</w:t>
      </w:r>
      <w:r w:rsidRPr="00E37C79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Между тем необходимо выбрать зону роста, в этом помогут грамотные конструктивные вопросы. Постарайтесь вместе найти пробелы и выделите их для подопечного в качестве фокуса для дальнейшего развития. </w:t>
      </w:r>
      <w:r w:rsidRPr="00E37C7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>В приложении 6 размещены методические материалы в помощь наставнику и наставляемому.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11AE" w:rsidRPr="00E37C79" w:rsidRDefault="009311AE" w:rsidP="00E37C79">
      <w:pPr>
        <w:spacing w:after="0" w:line="240" w:lineRule="auto"/>
        <w:ind w:hanging="10"/>
        <w:rPr>
          <w:rFonts w:ascii="Times New Roman" w:hAnsi="Times New Roman" w:cs="Times New Roman"/>
          <w:b/>
          <w:sz w:val="20"/>
          <w:szCs w:val="20"/>
        </w:rPr>
      </w:pPr>
    </w:p>
    <w:p w:rsidR="009311AE" w:rsidRPr="00E37C79" w:rsidRDefault="009311AE" w:rsidP="00E37C79">
      <w:pPr>
        <w:spacing w:after="0" w:line="240" w:lineRule="auto"/>
        <w:ind w:hanging="10"/>
        <w:rPr>
          <w:rFonts w:ascii="Times New Roman" w:hAnsi="Times New Roman" w:cs="Times New Roman"/>
          <w:b/>
          <w:sz w:val="20"/>
          <w:szCs w:val="20"/>
        </w:rPr>
      </w:pPr>
    </w:p>
    <w:p w:rsidR="00753B27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Особенности проведения методического </w:t>
      </w:r>
      <w:proofErr w:type="spellStart"/>
      <w:r w:rsidRPr="00E37C79">
        <w:rPr>
          <w:rFonts w:ascii="Times New Roman" w:hAnsi="Times New Roman" w:cs="Times New Roman"/>
          <w:b/>
          <w:sz w:val="20"/>
          <w:szCs w:val="20"/>
        </w:rPr>
        <w:t>коучинга</w:t>
      </w:r>
      <w:proofErr w:type="spellEnd"/>
      <w:r w:rsidRPr="00E37C7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b/>
          <w:sz w:val="20"/>
          <w:szCs w:val="20"/>
        </w:rPr>
        <w:t>современный подход к анализу урока</w:t>
      </w:r>
    </w:p>
    <w:p w:rsidR="00E37C79" w:rsidRPr="00E37C79" w:rsidRDefault="00E37C79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Основной частью реализации плана развития молодого педагога является помощь в составлении уроков и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методический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коучинг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во время воплощения их в жизнь. Педагогу-наставнику необходимо не только давать советы по составлению плана урока, но и регулярно приходить на занятия и следить за тем, как его рекомендации выполняются, отмечая динамику развития молодого педагога. Только при соблюдении этих условий наставник будет уверен, что он может мотивировать и развивать своих подопечных.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Методический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коучинг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– это способ, направленный на то, чтобы наставники могли систематически: повышать у молодых специалистов уверенность в себе;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помогать им вести уроки на более высоком профессиональном уровне; улучшать достижения наставляемых с помощью внедрения методик эффективного обучения.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Цикл методического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коучинга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включает в себя 3 стадии: обсуждение ДО урока (за несколько дней или 15 – 30 минут до начала урока); просмотр урока (45 минут, или 1 занятие); обсуждение после урока (в течение 15 – 30 минут сразу после урока). </w:t>
      </w:r>
    </w:p>
    <w:p w:rsidR="00753B27" w:rsidRPr="00E37C79" w:rsidRDefault="00753B27" w:rsidP="00E37C7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i/>
          <w:sz w:val="20"/>
          <w:szCs w:val="20"/>
        </w:rPr>
        <w:t xml:space="preserve">Стадия 1: обсуждение до урока.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Цели обсуждения до урока: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создать доверительные отношения и способствовать развитию сотрудничества  между наставником и подопечным; помочь учителю целенаправленно и осознанно усовершенствовать урок; создать возможности для внесения изменений, если есть необходимость; создать условия для предварительного обсуждения приемов/технологий, за выполнением которых наставник будет наблюдать во время урока.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Сначала важно помочь молодому специалисту почувствовать себя «в своей тарелке». Сядьте рядом со своим подопечным, а не напротив. Всегда следует начинать обсуждение с сильных сторон плана урока, чтобы усилить уверенность молодого педагога в своих стараниях. Делая иначе, Вы можете заставить подопечного «закрыться» от Вас и Ваших советов. Далее выделите моменты, на которые подопечному следует обратить особое внимание. Грамотно составленные вопросы наставника должны позволить молодому специалисту продумать процесс принятия решений во время планирования урока и самостоятельно дать оценку сильным сторонам плана урока и возможным проблемным зонам.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Наставнику важно: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-дать молодому специалисту советы по решению непредвиденных сложностей;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-помочь ему разобраться, как действовать в таких ситуациях;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-дать молодому специалисту возможность почувствовать свой вклад и ответственность за свой план урока.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i/>
          <w:sz w:val="20"/>
          <w:szCs w:val="20"/>
        </w:rPr>
        <w:t xml:space="preserve">Стадия 2: просмотр урока.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Во время просмотра урока наставнику необходимо целенаправленно наблюдать за взаимодействием между педагогом и учениками. Вам следует дословно записывать примеры характерного поведения подопечного во время урока: используемые фразы, вопросы, приемы; а также то, как на это реагируют учащиеся. Важно отмечать путем фиксации конкретных результатов, либо при помощи фотографий, снятых в классе во время урока все детали, чтобы далее вести конструктивный разговор, опираясь на доказательства. Наставники, анализируя урок, часто допускают ошибку: они записывают больше отрицательных моментов и упускают положительные. После завершения урока вспомнить эти моменты будет крайне сложно, а отсутствие таковых во время анализа урока может заставить молодого педагога разочароваться в себе и засомневаться в своей компетентности.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i/>
          <w:sz w:val="20"/>
          <w:szCs w:val="20"/>
        </w:rPr>
        <w:t xml:space="preserve">Стадия 3: обсуждение после урока.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Важно отметить с самого начала, что наставнику следует построить обратную связь на основании действий молодого педагога,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не, исходя, из особенностей его личности.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Все комментарии должны быть конкретными, их следует подтвердить доказательствами. Ключевая идея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методического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коучинга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заключается в том, что наставник НЕ анализирует урок и НЕ подводит итоги сам. Его роль состоит в стимулировании процесса рефлексии и анализа урока молодым педагогом посредством грамотно подобранных вопросов.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Ниже приведена одна из моделей проведения методического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коучинга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. Пять последовательных фаз: </w:t>
      </w:r>
    </w:p>
    <w:p w:rsidR="00753B27" w:rsidRPr="00E37C79" w:rsidRDefault="00753B27" w:rsidP="00E37C7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Распознавание чувств/восприятий (Что Вы чувствуете по поводу своего урока?) </w:t>
      </w:r>
    </w:p>
    <w:p w:rsidR="00753B27" w:rsidRPr="00E37C79" w:rsidRDefault="00753B27" w:rsidP="00E37C7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Вспоминание взаимодействий (Какая часть урока вызвало это чувство?) </w:t>
      </w:r>
    </w:p>
    <w:p w:rsidR="00753B27" w:rsidRPr="00E37C79" w:rsidRDefault="00753B27" w:rsidP="00E37C7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Анализ причин (Как Вы думаете, из-за чего так случилось?) </w:t>
      </w:r>
    </w:p>
    <w:p w:rsidR="00753B27" w:rsidRPr="00E37C79" w:rsidRDefault="00753B27" w:rsidP="00E37C7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Определение способов улучшения (Как Вы думаете, что можно сделать, чтобы улучшить это?)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5.        Обобщение обучения (Чему Вы научились?)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Как только молодой специалист, отвечая на Ваши вопросы и анализируя свой урок, осознает, что ему следовало сделать, но не знает как, Вам необходимо поделиться своими идеями и советами, но ни в коем случае не диктовать решение той или иной задачи. Важно предоставлять молодому педагогу формирующую обратную связь. Такая обратная связь не застанет молодых специалистов врасплох, и у них не опустятся руки от непонимания, что и как делать дальше. Она подкрепляется простыми приёмами, применимыми на следующем уроке/мероприятии, чтобы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адресно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решить возникшую проблему.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Обсуждение после урока должно быть: </w:t>
      </w:r>
    </w:p>
    <w:p w:rsidR="00753B27" w:rsidRPr="00E37C79" w:rsidRDefault="00753B27" w:rsidP="00E37C79">
      <w:pPr>
        <w:pStyle w:val="a5"/>
        <w:numPr>
          <w:ilvl w:val="0"/>
          <w:numId w:val="3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своевременным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(ни в коем случае не соглашайтесь на обсуждение в конце  дня или на следующий день); </w:t>
      </w:r>
    </w:p>
    <w:p w:rsidR="00753B27" w:rsidRPr="00E37C79" w:rsidRDefault="00753B27" w:rsidP="00E37C7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конфиденциальным; </w:t>
      </w:r>
    </w:p>
    <w:p w:rsidR="00753B27" w:rsidRPr="00E37C79" w:rsidRDefault="00753B27" w:rsidP="00E37C7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сфокусированным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на собранных данных; </w:t>
      </w:r>
    </w:p>
    <w:p w:rsidR="00753B27" w:rsidRPr="00E37C79" w:rsidRDefault="00753B27" w:rsidP="00E37C7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не оценочным/не осуждающим; </w:t>
      </w:r>
    </w:p>
    <w:p w:rsidR="00753B27" w:rsidRPr="00E37C79" w:rsidRDefault="00753B27" w:rsidP="00E37C7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мотивирующим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подопечного к рефлексии; </w:t>
      </w:r>
    </w:p>
    <w:p w:rsidR="00753B27" w:rsidRPr="00E37C79" w:rsidRDefault="00753B27" w:rsidP="00E37C79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созданным для стимуляции роста начинающего педагога. </w:t>
      </w:r>
      <w:proofErr w:type="gramEnd"/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Наставнику следует пригласить наставляемого на свое занятие, чтобы он увидел, как план претворяется в жизнь, как некоторые части урока специально изменяются в соответствии с индивидуальными особенностями учеников для лучшего усвоения материала. Момент посещения Вашего занятия может быть непростым, так как мы понимаем, что идеальных уроков не бывает. Но именно наставнику важно продемонстрировать умение искренне и глубоко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рефлексировать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Развитие рефлексии молодого учителя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Цель наставника - устранить зависимость молодого педагога от наставника и содействовать становлению подопечного как самостоятельного учителя. Это невозможно без целенаправленной и продуманной стратегии обучения молодого педагога навыкам рефлексии и самообучения. Только при наличии незамедлительной рефлексии после проведенного занятия можно добиться успехов в улучшении качества ведения занятий, равно как и в повышении качества образования. Не так просто проанализировать то, что происходило на уроке, найти аспекты, которые требуют совершенствования, что позволило бы улучшить качество знаний учащихся. У опытных учителей это происходит неосознанно. Такие учителя сразу инициируют формирующий оценочный процесс собственного преподавания, и к окончанию урока им уже ясно, что прошло гладко и что помогло учащимся лучше усвоить материал, какие элементы необходимо доработать к следующему уроку. Навык эффективной рефлексии развивается медленно и болезненно, особенно у молодых специалистов, которые только начинают свой путь. Самый лучший помощник в этом деле – глубокая рефлексия о Ваших успехах и зонах роста вслух на глазах у подопечных. Профилактика всегда переносится легче, чем лечение заболевания.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Для осуществления</w:t>
      </w:r>
      <w:r w:rsidRPr="00E37C7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непрерывного профессионального и личностного роста молодых педагогов наставникам важно постоянно наблюдать, как они планируют, реализуют и анализируют свои занятия. Необходимо провести 3 таких «раунда» для достижения надлежащего эффекта в развитии молодых специалистов (планирование – проведение урока –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методический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коучинг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). На «рефлексивном» этапе усилия наставника должны быть направлены на активизацию и закрепление мотивов деятельности молодых педагогов, овладение эффективными способами преодоления трудностей, возникающих в ходе работы.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Педагогом-наставником подбираются формы и методы обучения молодых учителей в процессе их инновационной деятельности, вовлекая его в методическую деятельность образовательной организации: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работа в составе творческой группы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лекция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>еминар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, практическое занятие; педагогические чтения;  «педагогический ринг»;  ярмарка педагогических идей;  просмотр видеофильмов отснятых уроков;  групповые и индивидуальные консультации;  посещение и анализ открытых уроков;  мастер-классы; педагогические мастерские.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Для формирования практических умений можно применять комплексные методы работы: педагогические мастерские, мастер-классы, работу в творческих группах, где молодой учитель изучает передовой педагогический опыт, участвует в профессиональных дискуссиях, готовит дидактические материалы, дает открытые уроки и др. Совместная работа способствует поддержанию высокой степени мотивации, в группе молодой педагог обсуждает свои профессиональные  проблемы и получает реальную помощь от коллег.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Активная корпоративная методическая работа в различных формах (мастер-классы, открытые уроки, семинары, практикумы, мини-лекции и т.д.) позволяет начинающим педагогам развивать профессиональную компетентность и не испытывать чувство профессиональном ограниченности. Встречи за «круглым столом» расширяют профессиональный кругозор не только педагогов-новичков, но и самих наставников. Как правило, выбирается одна, наиболее общая, проблема профессиональной деятельности учителя, которая и становится темой для обсуждения.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Активное включение молодого педагога в такие формы работы ускоряют процесс его вхождения в педагогическую среду. Он чувствует себя увереннее, закрепляется его убеждение в правильном выборе профессии, а в результате молодые педагоги проходят процедуру аттестации на более высокую квалификационную категорию.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рамках деятельности педагогов-наставников целесообразно применение следующих рефлексивных методов обучения.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Метод самонаблюдения как разновидность наблюдения. Выражается в словесных отчетах о том, что видит, чувствует, переживает, как действует сам человек. В процессе рефлексивного наблюдения и самонаблюдения должны быть поставлены задачи сравнения, анализа происходящих явлений и событий. Метод интроспективного анализа как своеобразная техника «исследования себя».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Интроспективный метод – метод изучения психических процессов на основании субъективного наблюдения собственного сознания. Побуждение интереса к своему внутреннему миру обуславливает развитие рефлексии как процесса получения знаний о себе самом. Можно предложить учителям вести дневник своего опыта и своих переживаний в процессе работы, своих впечатлений, успехов-неуспехов.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Метод игры. Рефлексивно-деловые игры – современная активная форма работы с участниками образовательного процесса, представляющая собой организацию особой рефлексивной среды, в которой каждый участник не только приобретает новый когнитивный и поведенческий опыт, но и становится инициатором собственного личностного развития, а также развития своих партнеров.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Тренинговый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метод как способ организации движения (активности) участников в пространстве и времени тренинга с целью достижения изменений в их жизни и в них самих.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Метод сократического диалога, в котором преподаватель, подобно Сократу, обсуждает со слушателями проблемы смысла и значимости изучаемых явлений. Метод сократического диалога пронизывает всю практику преподавания. Этот метод сложно запланировать и корректировать по времени. Он может возникнуть спонтанно, непроизвольно, совершенно в непредсказуемом месте учебного занятия, но, практика показывает, что даже более опытных и зрелых педагогов-практиков нужно учить вести сократические беседы, они не всегда готовы к диалогу, не всегда открыты для рассуждения, высказывания своей позиции, рефлексивного анализа своего профессионального опыта.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Метод философствования.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Тождественен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методам размышления, рассуждения.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Может быть реализован через анализ художественных произведений, видеофильмов, чтение текстов по проблемам учительства, отношений с учениками и т.д.  </w:t>
      </w:r>
      <w:proofErr w:type="gramEnd"/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Метод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микрообучения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и самоанализа. Данный метод огромную значимость имеет в развитии и совершенствовании рефлексивных способностей. Помимо рефлексии,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микрообучение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как педагогический метод способствует совершенствованию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психологопедагогической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наблюдательности и оценки образовательных явлений и процессов, повышения профессиональной компетентности.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Микрообучение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- это метод, позволяющий эффективно сочетать теоретические знания по обсуждаемой теме и практические умения, которые тщательно анализируются, как преподавателем и группой, так и самим педагогом. В процессе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микрообучения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перед обучающимся стоит конкретная педагогическая проблема, но, в то же время созданы «безопасные» условия для ее решения, что позволяет снизить риск «провала» в ситуациях сомнения и незнания. Важно знать, что ведущим методом в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микрообучении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, является наблюдение. При просмотре видеозаписи участники обнаруживают собственные недостатки и действия, которые не замечаются во время реального занятия. Это обратная связь ведет познанию себя и самокритике, что в большой степени способствует изменению поведения. В частности, это способствует тому, что педагоги, имеющие определенный опыт работы по профессии, начинают спокойнее принимать критику в свой адрес.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Аналогичным является кейс-метод (от англ.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– случай, ситуация, дело), один из популярных активных методов обучения, представляющий собой деловую игру в миниатюре. 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Все перечисленные методы тесно взаимосвязаны друг с другом, проникают один в другой, и порой, дифференцированы лишь на бумаге. Безусловно, перечисленный ряд рефлексивных методов не является завершенным и вполне   может быть продолжен.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Систематическая и целенаправленная работа с молодыми педагогами должна дать следующие результаты: </w:t>
      </w:r>
    </w:p>
    <w:p w:rsidR="00753B27" w:rsidRPr="00E37C79" w:rsidRDefault="00753B27" w:rsidP="00E37C79">
      <w:pPr>
        <w:pStyle w:val="a5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закрепление молодых специалистов в коллективе образовательной организации; </w:t>
      </w:r>
    </w:p>
    <w:p w:rsidR="00753B27" w:rsidRPr="00E37C79" w:rsidRDefault="00753B27" w:rsidP="00E37C79">
      <w:pPr>
        <w:pStyle w:val="a5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формирование у молодых педагогов потребности в непрерывном образовании; </w:t>
      </w:r>
    </w:p>
    <w:p w:rsidR="00753B27" w:rsidRPr="00E37C79" w:rsidRDefault="00753B27" w:rsidP="00E37C79">
      <w:pPr>
        <w:pStyle w:val="a5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организация системы методической поддержки молодых учителей; </w:t>
      </w:r>
    </w:p>
    <w:p w:rsidR="00753B27" w:rsidRPr="00E37C79" w:rsidRDefault="00753B27" w:rsidP="00E37C79">
      <w:pPr>
        <w:pStyle w:val="a5"/>
        <w:numPr>
          <w:ilvl w:val="0"/>
          <w:numId w:val="36"/>
        </w:numPr>
        <w:tabs>
          <w:tab w:val="center" w:pos="1298"/>
          <w:tab w:val="center" w:pos="2936"/>
          <w:tab w:val="center" w:pos="4598"/>
          <w:tab w:val="center" w:pos="5835"/>
          <w:tab w:val="center" w:pos="7180"/>
          <w:tab w:val="right" w:pos="100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привлечение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молодых </w:t>
      </w:r>
      <w:r w:rsidRPr="00E37C79">
        <w:rPr>
          <w:rFonts w:ascii="Times New Roman" w:hAnsi="Times New Roman" w:cs="Times New Roman"/>
          <w:sz w:val="20"/>
          <w:szCs w:val="20"/>
        </w:rPr>
        <w:tab/>
      </w:r>
      <w:r w:rsidR="00211006" w:rsidRPr="00E37C79">
        <w:rPr>
          <w:rFonts w:ascii="Times New Roman" w:hAnsi="Times New Roman" w:cs="Times New Roman"/>
          <w:sz w:val="20"/>
          <w:szCs w:val="20"/>
        </w:rPr>
        <w:t xml:space="preserve">специалистов </w:t>
      </w:r>
      <w:r w:rsidR="00211006" w:rsidRPr="00E37C79">
        <w:rPr>
          <w:rFonts w:ascii="Times New Roman" w:hAnsi="Times New Roman" w:cs="Times New Roman"/>
          <w:sz w:val="20"/>
          <w:szCs w:val="20"/>
        </w:rPr>
        <w:tab/>
        <w:t xml:space="preserve">к </w:t>
      </w:r>
      <w:r w:rsidR="00211006" w:rsidRPr="00E37C79">
        <w:rPr>
          <w:rFonts w:ascii="Times New Roman" w:hAnsi="Times New Roman" w:cs="Times New Roman"/>
          <w:sz w:val="20"/>
          <w:szCs w:val="20"/>
        </w:rPr>
        <w:tab/>
        <w:t xml:space="preserve">инновационной       </w:t>
      </w:r>
      <w:r w:rsidRPr="00E37C79">
        <w:rPr>
          <w:rFonts w:ascii="Times New Roman" w:hAnsi="Times New Roman" w:cs="Times New Roman"/>
          <w:sz w:val="20"/>
          <w:szCs w:val="20"/>
        </w:rPr>
        <w:t xml:space="preserve">деятельности </w:t>
      </w:r>
    </w:p>
    <w:p w:rsidR="00753B27" w:rsidRPr="00E37C79" w:rsidRDefault="00753B27" w:rsidP="00E37C79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организации; </w:t>
      </w:r>
    </w:p>
    <w:p w:rsidR="00753B27" w:rsidRPr="00E37C79" w:rsidRDefault="00753B27" w:rsidP="00E37C79">
      <w:pPr>
        <w:pStyle w:val="a5"/>
        <w:numPr>
          <w:ilvl w:val="0"/>
          <w:numId w:val="36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формирование у молодых педагогов индивидуального стиля педагогической деятельности.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Важно позитивно закончить программу наставничества.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Обратная связь молодых специалистов поможет наставникам улучшить свои профессиональные качества, а отзывы о программе будут использованы с целью дальнейшего совершенствования системы наставничества.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Взаимодействие наставника и наставляемого является регулярным. Ему предшествует выявление конкретных проблем и запросов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наставляемого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. Постепенно реализуется программа адаптации, в течение которой проводится корректировка конкретных профессиональных или личностных навыков молодого учителя.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Проводится обязательная оценка промежуточных итогов.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После того как конкретная проблема  наставляемого решена, проверяется уровень профессиональной компетентности молодого педагога, происходит определение наставником степени готовности молодого учителя к выполнению его профессиональных обязанностей.  </w:t>
      </w:r>
      <w:proofErr w:type="gramEnd"/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Лучшие наставники по результатам обратной связи от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кураторов, наставляемых и педагогического сообщества награждаются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и поощряются баллами за активную общественную работу (формат на усмотрение администрации), признаются лидерами педагогического сообщества с особым весом в образовательной организации. Лучшие наставнические практики размещаются на сайте образовательной организации, транслируют свой опыт на различных уровнях.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color w:val="FF0000"/>
          <w:sz w:val="20"/>
          <w:szCs w:val="20"/>
        </w:rPr>
      </w:pPr>
      <w:r w:rsidRPr="00E37C7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Pr="00E37C79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Pr="00E37C79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Pr="00E37C79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Pr="00E37C79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Pr="00E37C79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E37C79" w:rsidRPr="00E37C79" w:rsidRDefault="00E37C79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Pr="00E37C79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DA10A5" w:rsidRPr="00E37C79" w:rsidRDefault="00DA10A5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1F6672" w:rsidRPr="00E37C79" w:rsidRDefault="001F6672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1F6672" w:rsidRPr="00E37C79" w:rsidRDefault="001F6672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1F6672" w:rsidRPr="00E37C79" w:rsidRDefault="001F6672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1F6672" w:rsidRPr="00E37C79" w:rsidRDefault="001F6672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167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Приложения имеют примерный формат, содержание может быть изменено,  исходя из особенностей образовательной организации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    Приложение 1</w:t>
      </w:r>
    </w:p>
    <w:p w:rsidR="00753B27" w:rsidRPr="00E37C79" w:rsidRDefault="00753B27" w:rsidP="00E37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Примерное положение об организации наставничества в  ОО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«Средняя общеобразовательная школа № … » БМО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(МБОУ СОШ №….  БМО)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64"/>
        <w:tblW w:w="9333" w:type="dxa"/>
        <w:tblLook w:val="01E0"/>
      </w:tblPr>
      <w:tblGrid>
        <w:gridCol w:w="3118"/>
        <w:gridCol w:w="3248"/>
        <w:gridCol w:w="2967"/>
      </w:tblGrid>
      <w:tr w:rsidR="00753B27" w:rsidRPr="00E37C79" w:rsidTr="008A1CBC">
        <w:trPr>
          <w:trHeight w:val="1796"/>
        </w:trPr>
        <w:tc>
          <w:tcPr>
            <w:tcW w:w="3118" w:type="dxa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решением методического совета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 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от «___» ________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20__ г.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________/ ИОФ/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b/>
                <w:sz w:val="20"/>
                <w:szCs w:val="20"/>
              </w:rPr>
              <w:t>«Принято»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решением педагогического совета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протокол № ____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от «___» _________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20__ г.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/ИОФ /</w:t>
            </w:r>
          </w:p>
        </w:tc>
        <w:tc>
          <w:tcPr>
            <w:tcW w:w="2967" w:type="dxa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Приказ от «__» ___20__ г. № ____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СОШ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№ ….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/ИОФ /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Положение о наставничестве</w:t>
      </w:r>
    </w:p>
    <w:p w:rsidR="00753B27" w:rsidRPr="00E37C79" w:rsidRDefault="00753B27" w:rsidP="00E37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1.1. Наставничество в образовательной организации (далее – ОО) – разновидность индивидуальной работы с молодыми учителями, не имеющими трудового стажа педагогической деятельности в ОО или имеющими трудовой стаж не более 3-х лет.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1.2. Наставничество в ОО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 имеющихся знаний в области предметной специализации и методики преподавания.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2. Цели и задачи наставничества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2.1. Цель наставничества в ОО – оказание помощи молодым учителям в их профессиональном становлении; формирование в ОО кадрового ядра.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2.2. Задачи наставничества в ОО: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привить молодым специалистам интерес к педагогической деятельности и закрепить их в ОО;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способствовать успешной адаптации молодых учителей к корпоративной культуре, правилам поведения в ОО.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3. Организационные основы наставничества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3.1. Наставничество в ОО организуется на основании приказа директора ОО.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3.2. Руководство деятельностью наставников осуществляет методист ОО и руководители методических объединений, в которых организуется наставничество.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3.3. Руководитель методического объединения выбирает наставника из наиболее подготовленных учителей по следующим критериям: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высокий уровень профессиональной подготовки;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развитые коммуникативные навыки и гибкость в общении;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опыт воспитательной и методической работы;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стабильные результаты в работе;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богатый жизненный опыт;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способность и готовность делиться профессиональным опытом;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стаж педагогической деятельности не менее 5 лет.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3.4. Наставник может иметь одновременно не более двух подшефных педагогов.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3.5. Кандидатуры наставников рассматриваются на заседаниях методического объединения, согласовываются с заместителем директора по  УВР  и утверждаются на педагогическом  совете ОО.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3.6. Назначение производится при обоюдном согласии наставника и молодого специалиста, за которым он будет закреплен, по рекомендации методического совета, приказом директора ОО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3.7. Наставничество устанавливается для следующих категорий сотрудников ОО: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учителями, не имеющими трудового стажа педагогической деятельности в ОО;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специалистами, имеющими стаж педагогической деятельности не более трех лет;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учителями, переведенными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3.8. Кандидатура молодого специалиста для закрепления за ним наставника рассматривается на заседании МО, педсовета с указанием срока наставничества и будущей специализации и утверждается приказом директора.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3.9. Замена наставника производится приказом директора ОО в случаях: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увольнения наставника;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перевода на другую работу наставляемого или наставника;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привлечения наставника к дисциплинарной ответственности;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психологической несовместимости наставника и наставляемого.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3.10.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на промежуточном и итоговом контроле.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3.11. За успешную работу наставник отмечается директором ОО по действующей системе поощрения вплоть до представления к почетным званиям.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3.12. По инициативе наставников может быть создан орган общественного самоуправления – Совет наставников.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4. Обязанности наставника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4.2. Изучать: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деловые и нравственные качества молодого специалиста;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отношение молодого специалиста к проведению занятий, коллективу ОО, учащимся и их родителям;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его увлечения, наклонности, круг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досугового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общения.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4.3. Вводить в должность.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4.4.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4.7. Развивать положительные качества молодого специалиста, в т. ч. личным примером, корректировать его поведение в ОО,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4.9.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5. Права наставника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5.1. Подключать с согласия заместителя директора по УВР, руководителя методического объединения других сотрудников для дополнительного обучения молодого специалиста.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5.2. Требовать рабочие отчеты у молодого специалиста, как в устной, так и в письменной форме.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6. Обязанности молодого специалиста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6.1. Изучать </w:t>
      </w:r>
      <w:r w:rsidRPr="00E37C79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Федеральный закон </w:t>
      </w:r>
      <w:r w:rsidRPr="00E37C79">
        <w:rPr>
          <w:rFonts w:ascii="Times New Roman" w:hAnsi="Times New Roman" w:cs="Times New Roman"/>
          <w:sz w:val="20"/>
          <w:szCs w:val="20"/>
        </w:rPr>
        <w:t>от 29.12.2012 № 273</w:t>
      </w:r>
      <w:r w:rsidRPr="00E37C79">
        <w:rPr>
          <w:rFonts w:ascii="Times New Roman" w:hAnsi="Times New Roman" w:cs="Times New Roman"/>
          <w:color w:val="000000"/>
          <w:sz w:val="20"/>
          <w:szCs w:val="20"/>
        </w:rPr>
        <w:t xml:space="preserve">-ФЗ </w:t>
      </w:r>
      <w:r w:rsidR="00F133BC" w:rsidRPr="00E37C79">
        <w:rPr>
          <w:rFonts w:ascii="Times New Roman" w:hAnsi="Times New Roman" w:cs="Times New Roman"/>
          <w:color w:val="000000"/>
          <w:sz w:val="20"/>
          <w:szCs w:val="20"/>
        </w:rPr>
        <w:t xml:space="preserve">(ред. от 29.12.2022) </w:t>
      </w:r>
      <w:r w:rsidRPr="00E37C79">
        <w:rPr>
          <w:rFonts w:ascii="Times New Roman" w:hAnsi="Times New Roman" w:cs="Times New Roman"/>
          <w:color w:val="000000"/>
          <w:sz w:val="20"/>
          <w:szCs w:val="20"/>
        </w:rPr>
        <w:t>"Об образовании в Российской Федерации"</w:t>
      </w:r>
      <w:r w:rsidRPr="00E37C79">
        <w:rPr>
          <w:rFonts w:ascii="Times New Roman" w:hAnsi="Times New Roman" w:cs="Times New Roman"/>
          <w:sz w:val="20"/>
          <w:szCs w:val="20"/>
        </w:rPr>
        <w:t>, нормативные акты, определяющие его служебную деятельность, структуру, штаты, особенности работы ОО и функциональные обязанности по занимаемой должности.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6.2. Выполнять план профессионального становления в определенные сроки.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6.4. Учиться у наставника передовым методам и формам работы, правильно строить свои взаимоотношения с ним.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6.5.  Повышать свой общеобразовательный и культурный уровень.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6.6. Периодически отчитываться по своей работе перед наставником и руководителем методического объединения.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7. Права молодого специалиста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7.1. Вносить на рассмотрение администрации ОО предложения по совершенствованию работы, связанной с наставничеством.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7.2. Защищать свою профессиональную честь и достоинство.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7.3. Знакомиться с жалобами и другими документами, содержащими оценку его работы, давать по ним объяснения.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7.4. Посещать внешние организации по вопросам, связанным с педагогической деятельностью.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>7.5. Повышать квалификацию удобным для себя способом.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7.6. 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7.7. Требовать конфиденциальности дисциплинарного расследования, за исключением случаев, предусмотренных законом.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8. Руководство работой наставника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8.1. Организация работы наставников и контроль их деятельности возлагается на заместителя директора по УВР  ОО.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8.2. Заместитель директора по УВР  ОО обязан: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представить назначенного молодого специалиста учителям ОО, объявить приказ о закреплении за ним наставника;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создать необходимые условия для совместной работы молодого специалиста и его наставника;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посетить отдельные уроки и внеклассные мероприятия по предмету, проводимые наставником и молодым специалистом;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изучить, обобщить и распространить положительный опыт</w:t>
      </w:r>
      <w:r w:rsidR="00E857CF" w:rsidRPr="00E37C79">
        <w:rPr>
          <w:rFonts w:ascii="Times New Roman" w:hAnsi="Times New Roman" w:cs="Times New Roman"/>
          <w:sz w:val="20"/>
          <w:szCs w:val="20"/>
        </w:rPr>
        <w:t xml:space="preserve"> организации наставничества в образовательной организации</w:t>
      </w:r>
      <w:r w:rsidRPr="00E37C79">
        <w:rPr>
          <w:rFonts w:ascii="Times New Roman" w:hAnsi="Times New Roman" w:cs="Times New Roman"/>
          <w:sz w:val="20"/>
          <w:szCs w:val="20"/>
        </w:rPr>
        <w:t>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определить меры поощрения наставников.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Руководитель методического объединения обязан: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рассмотреть на заседании методического объединения индивидуальный план работы наставника;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провести инструктаж наставников и молодых специалистов;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обеспечить возможность осуществления наставником своих обязанностей в соответствии с настоящим Положением;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осуществлять систематический контроль работы наставника;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заслушать и утвердить на заседании методического объединения отчеты молодого специалиста и наста</w:t>
      </w:r>
      <w:r w:rsidR="004F2047" w:rsidRPr="00E37C79">
        <w:rPr>
          <w:rFonts w:ascii="Times New Roman" w:hAnsi="Times New Roman" w:cs="Times New Roman"/>
          <w:sz w:val="20"/>
          <w:szCs w:val="20"/>
        </w:rPr>
        <w:t xml:space="preserve">вника и представить их  </w:t>
      </w:r>
      <w:r w:rsidRPr="00E37C79">
        <w:rPr>
          <w:rFonts w:ascii="Times New Roman" w:hAnsi="Times New Roman" w:cs="Times New Roman"/>
          <w:sz w:val="20"/>
          <w:szCs w:val="20"/>
        </w:rPr>
        <w:t xml:space="preserve">заместителю директора </w:t>
      </w:r>
      <w:r w:rsidR="004F2047" w:rsidRPr="00E37C79">
        <w:rPr>
          <w:rFonts w:ascii="Times New Roman" w:hAnsi="Times New Roman" w:cs="Times New Roman"/>
          <w:sz w:val="20"/>
          <w:szCs w:val="20"/>
        </w:rPr>
        <w:t>ОО.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9. Документы, регламентирующие наставничество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9.1. К документам, регламентирующим деятельность наставников, относятся: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настоящее Положение;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приказ директора ОО об организации наставничества;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планы работы  с молодым учителем, планы работы  методических объединений;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протоколы заседаний педагогического  совета, заседаний совета директора, методических объединений, на которых рассматривались вопросы наставничества;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методические рекомендации и обзоры по передовому опыту проведения работы по наставничеству.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9.2. По окончании срока наставничества молодой специалист в течение 10 дней должен сдать заместителю директора по УВР ОО следующие документы: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отчет молодого специалиста о проделанной работе;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•</w:t>
      </w:r>
      <w:r w:rsidRPr="00E37C79">
        <w:rPr>
          <w:rFonts w:ascii="Times New Roman" w:hAnsi="Times New Roman" w:cs="Times New Roman"/>
          <w:sz w:val="20"/>
          <w:szCs w:val="20"/>
        </w:rPr>
        <w:tab/>
        <w:t>план работы  с оценкой наставника проделанной работы и отзывом с предложениями по дальнейшей работе молодого специалиста</w:t>
      </w:r>
      <w:r w:rsidRPr="00E37C79">
        <w:rPr>
          <w:rFonts w:ascii="Times New Roman" w:hAnsi="Times New Roman" w:cs="Times New Roman"/>
          <w:i/>
          <w:sz w:val="20"/>
          <w:szCs w:val="20"/>
        </w:rPr>
        <w:t>.</w:t>
      </w:r>
    </w:p>
    <w:p w:rsidR="00753B27" w:rsidRPr="00E37C79" w:rsidRDefault="00753B27" w:rsidP="00E37C7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P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CE4DD1" w:rsidRDefault="00CE4DD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753B27" w:rsidRPr="00E37C79" w:rsidRDefault="00753B27" w:rsidP="00E37C79">
      <w:pPr>
        <w:spacing w:after="0" w:line="240" w:lineRule="auto"/>
        <w:ind w:firstLine="2679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Бланк ОО</w:t>
      </w:r>
    </w:p>
    <w:p w:rsidR="00753B27" w:rsidRPr="00E37C79" w:rsidRDefault="00753B27" w:rsidP="00E37C79">
      <w:pPr>
        <w:spacing w:after="0" w:line="240" w:lineRule="auto"/>
        <w:ind w:firstLine="2679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ПРИКАЗ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tabs>
          <w:tab w:val="center" w:pos="828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83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eastAsia="Calibri" w:hAnsi="Times New Roman" w:cs="Times New Roman"/>
          <w:sz w:val="20"/>
          <w:szCs w:val="20"/>
        </w:rPr>
        <w:tab/>
      </w:r>
      <w:r w:rsidRPr="00E37C79">
        <w:rPr>
          <w:rFonts w:ascii="Times New Roman" w:hAnsi="Times New Roman" w:cs="Times New Roman"/>
          <w:sz w:val="20"/>
          <w:szCs w:val="20"/>
        </w:rPr>
        <w:t xml:space="preserve">Дата 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_________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    № ______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Об организации наставничества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2021-2022 учебном году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 основании протокола заседания педагогического совета МБОУ СОШ __________ № _____ Беловского муниципального округа от «____» ______ 20___ № ____ «Об организации наставничества в 2021-2022 учебном году»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ПРИКАЗЫВАЮ: </w:t>
      </w:r>
    </w:p>
    <w:p w:rsidR="00753B27" w:rsidRPr="00E37C79" w:rsidRDefault="00753B27" w:rsidP="00E37C79">
      <w:pPr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Утвердить: </w:t>
      </w:r>
    </w:p>
    <w:p w:rsidR="00753B27" w:rsidRPr="00E37C79" w:rsidRDefault="00753B27" w:rsidP="00E37C79">
      <w:pPr>
        <w:numPr>
          <w:ilvl w:val="1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Положение о наставничестве МБОУ СОШ __________ № _____ Беловского муниципального округа согласно приложению 1 к настоящему приказу; </w:t>
      </w:r>
    </w:p>
    <w:p w:rsidR="00753B27" w:rsidRPr="00E37C79" w:rsidRDefault="00753B27" w:rsidP="00E37C79">
      <w:pPr>
        <w:numPr>
          <w:ilvl w:val="1"/>
          <w:numId w:val="7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План совместной работы наставник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) и молодого педагога в МБОУ СОШ __________ № _____ Беловского муниципального округа на 2021-2022 учебный год согласно приложению 2 к настоящему приказу. </w:t>
      </w:r>
    </w:p>
    <w:p w:rsidR="00753B27" w:rsidRPr="00E37C79" w:rsidRDefault="00753B27" w:rsidP="00E37C79">
      <w:pPr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Ответственным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за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организацию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наставничества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назначить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__________________________________________________________,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 .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(должность) </w:t>
      </w:r>
    </w:p>
    <w:p w:rsidR="00753B27" w:rsidRPr="00E37C79" w:rsidRDefault="00753B27" w:rsidP="00E37C79">
      <w:pPr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Сформировать наставнические пары (группы) из числа педагогических работников МБОУ СОШ __________ № _____ Беловского муниципального округа  и молодых педагогов согласно приложению 3 к настоящему приказу.  </w:t>
      </w:r>
    </w:p>
    <w:p w:rsidR="00753B27" w:rsidRPr="00E37C79" w:rsidRDefault="00753B27" w:rsidP="00E37C79">
      <w:pPr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___________________ (ФИО ответственного лица) организовать поддержку наставническим парам (группам) в разработке и реализации индивидуального маршрута профессионально-личностного развития педагога, отслеживании результатов методического сопровождения.  </w:t>
      </w:r>
    </w:p>
    <w:p w:rsidR="00753B27" w:rsidRPr="00E37C79" w:rsidRDefault="00753B27" w:rsidP="00E37C79">
      <w:pPr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Представить результаты работы наставнических пар (групп) в апреле 2022 года на методическом совете ОУ (педагогическом совете ОУ и др.).  </w:t>
      </w:r>
    </w:p>
    <w:p w:rsidR="00753B27" w:rsidRPr="00E37C79" w:rsidRDefault="00753B27" w:rsidP="00E37C79">
      <w:pPr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исполнением данного приказа возложить на заместителя директора по учебно-воспитательной работе _____________ФИО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tabs>
          <w:tab w:val="center" w:pos="1096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3"/>
          <w:tab w:val="center" w:pos="7923"/>
          <w:tab w:val="center" w:pos="864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eastAsia="Calibri" w:hAnsi="Times New Roman" w:cs="Times New Roman"/>
          <w:sz w:val="20"/>
          <w:szCs w:val="20"/>
        </w:rPr>
        <w:tab/>
      </w:r>
      <w:r w:rsidRPr="00E37C79">
        <w:rPr>
          <w:rFonts w:ascii="Times New Roman" w:hAnsi="Times New Roman" w:cs="Times New Roman"/>
          <w:sz w:val="20"/>
          <w:szCs w:val="20"/>
        </w:rPr>
        <w:t>Директор  _____________________ ФИО</w:t>
      </w:r>
    </w:p>
    <w:p w:rsidR="00753B27" w:rsidRPr="00E37C79" w:rsidRDefault="00753B27" w:rsidP="00E37C79">
      <w:pPr>
        <w:spacing w:after="0" w:line="240" w:lineRule="auto"/>
        <w:ind w:firstLine="2679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«Средняя общеобразовательная школа № … » БМО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(МБОУ СОШ №….  БМО)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64"/>
        <w:tblW w:w="9333" w:type="dxa"/>
        <w:tblLook w:val="01E0"/>
      </w:tblPr>
      <w:tblGrid>
        <w:gridCol w:w="3118"/>
        <w:gridCol w:w="3248"/>
        <w:gridCol w:w="2967"/>
      </w:tblGrid>
      <w:tr w:rsidR="00753B27" w:rsidRPr="00E37C79" w:rsidTr="008A1CBC">
        <w:trPr>
          <w:trHeight w:val="1796"/>
        </w:trPr>
        <w:tc>
          <w:tcPr>
            <w:tcW w:w="3118" w:type="dxa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решением методического совета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№ ____  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от «___» ________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20__ г.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________/ ИОФ/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b/>
                <w:sz w:val="20"/>
                <w:szCs w:val="20"/>
              </w:rPr>
              <w:t>«Принято»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решением педагогического совета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протокол № ____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от «___» _________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20__ г.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/ИОФ /</w:t>
            </w:r>
          </w:p>
        </w:tc>
        <w:tc>
          <w:tcPr>
            <w:tcW w:w="2967" w:type="dxa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«Утверждено»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Приказ от «__» ___20__ г. № ____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СОШ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№ ….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>/ИОФ /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План работы с молодыми педагогами  на __________ учебный год</w:t>
      </w:r>
    </w:p>
    <w:p w:rsidR="00683407" w:rsidRPr="00E37C79" w:rsidRDefault="0068340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72" w:type="dxa"/>
        <w:tblInd w:w="-144" w:type="dxa"/>
        <w:tblCellMar>
          <w:top w:w="43" w:type="dxa"/>
          <w:left w:w="0" w:type="dxa"/>
          <w:right w:w="46" w:type="dxa"/>
        </w:tblCellMar>
        <w:tblLook w:val="04A0"/>
      </w:tblPr>
      <w:tblGrid>
        <w:gridCol w:w="1152"/>
        <w:gridCol w:w="6372"/>
        <w:gridCol w:w="2406"/>
        <w:gridCol w:w="142"/>
      </w:tblGrid>
      <w:tr w:rsidR="00753B27" w:rsidRPr="00E37C79" w:rsidTr="00A72B58">
        <w:trPr>
          <w:trHeight w:val="26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деятельности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753B27" w:rsidRPr="00E37C79" w:rsidTr="00A72B58">
        <w:trPr>
          <w:trHeight w:val="557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с молодыми педагогами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школы, зам. директора по УВР    </w:t>
            </w:r>
          </w:p>
        </w:tc>
      </w:tr>
      <w:tr w:rsidR="00753B27" w:rsidRPr="00E37C79" w:rsidTr="00A72B58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плана работы с молодыми педагогами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753B27" w:rsidRPr="00E37C79" w:rsidTr="00A72B58">
        <w:trPr>
          <w:trHeight w:val="768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мероприятия:  знакомство с традициями школы;  выбор и назначение наставников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tabs>
                <w:tab w:val="right" w:pos="2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школы,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</w:tr>
      <w:tr w:rsidR="00753B27" w:rsidRPr="00E37C79" w:rsidTr="00A72B58">
        <w:trPr>
          <w:trHeight w:val="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о ведении школьной документации (заполнение, ведение и проверка классных журналов, тетрадей, дневников учащихся)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Наставники </w:t>
            </w:r>
          </w:p>
        </w:tc>
      </w:tr>
      <w:tr w:rsidR="00753B27" w:rsidRPr="00E37C79" w:rsidTr="00A72B58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разработке рабочих программ по предмету, составлению календарно-тематического планирования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753B27" w:rsidRPr="00E37C79" w:rsidTr="00A72B58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с целью оказания методической помощи молодым педагогам. Разработка методических рекомендаций «В помощь молодому учителю»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УВР, </w:t>
            </w:r>
          </w:p>
          <w:p w:rsidR="00753B27" w:rsidRPr="00E37C79" w:rsidRDefault="00753B27" w:rsidP="00E37C79">
            <w:pPr>
              <w:tabs>
                <w:tab w:val="right" w:pos="2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МО,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</w:tc>
      </w:tr>
      <w:tr w:rsidR="00753B27" w:rsidRPr="00E37C79" w:rsidTr="00A72B5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личного перспективного плана работы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Наставник, молодой специалист</w:t>
            </w: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локальных нормативных актов школы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</w:p>
        </w:tc>
      </w:tr>
      <w:tr w:rsidR="00753B27" w:rsidRPr="00E37C79" w:rsidTr="00A72B58">
        <w:trPr>
          <w:trHeight w:val="518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темам «Разработка поурочных планов», «Цель урока и его конечный результат» 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иректора по УВР, руководитель МО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</w:tc>
      </w:tr>
      <w:tr w:rsidR="00753B27" w:rsidRPr="00E37C79" w:rsidTr="0080254D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методических разработок «Конструирование современного учебного занятия» </w:t>
            </w:r>
          </w:p>
        </w:tc>
        <w:tc>
          <w:tcPr>
            <w:tcW w:w="25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Выбор темы по самообразованию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ИКТ-технологий</w:t>
            </w:r>
            <w:proofErr w:type="spellEnd"/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личностных качеств учителя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4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Лекция «Методы изучения личности ученика и классного коллектива»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иректора по УВР, руководитель МО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A72B58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методических разработок «Анализ внеклассного мероприятия», «Методика проведения родительского собрания», «Тематика родительских собраний» </w:t>
            </w: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Изучение памяток «Типы уроков. Формы уроков», «Формы контроля ЗУН»</w:t>
            </w:r>
            <w:r w:rsidRPr="00E37C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аставник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опытных учителей. Анализ уроков </w:t>
            </w: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260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памяток «Самоанализ урока», «Виды самоанализа»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методической разработки «Факторы, влияющие на качество преподавания» </w:t>
            </w: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профессиональных качеств учителя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по текущим проблемам работы молодых специалистов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9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«Современные образовательные технологии, их использование в учебном процессе"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Здоровьесберегающий</w:t>
            </w:r>
            <w:proofErr w:type="spell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подход в развитии успешности ученика (теория, характеристика урока). Анализ урока с позиции </w:t>
            </w: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Психологические тренинги «Учусь строить отношения», «Анализ педагогических ситуаций»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8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«Оптимизация выбора методов и средств обучения при организации разных видов урока» 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УВР, </w:t>
            </w:r>
          </w:p>
          <w:p w:rsidR="00753B27" w:rsidRPr="00E37C79" w:rsidRDefault="00753B27" w:rsidP="00E37C79">
            <w:pPr>
              <w:tabs>
                <w:tab w:val="right" w:pos="2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МО,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наставник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A72B5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Тренинг «Твое оригинальное начало урока» </w:t>
            </w:r>
          </w:p>
        </w:tc>
        <w:tc>
          <w:tcPr>
            <w:tcW w:w="25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 опытных учителей. Анализ уроков </w:t>
            </w:r>
          </w:p>
        </w:tc>
        <w:tc>
          <w:tcPr>
            <w:tcW w:w="25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«Организация дифференцированного подхода к учащимся» </w:t>
            </w:r>
          </w:p>
        </w:tc>
        <w:tc>
          <w:tcPr>
            <w:tcW w:w="25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«Исследовательская деятельность учащихся как модель педагогической технологии» </w:t>
            </w:r>
          </w:p>
        </w:tc>
        <w:tc>
          <w:tcPr>
            <w:tcW w:w="25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B27" w:rsidRPr="00E37C79" w:rsidTr="00A72B58">
        <w:trPr>
          <w:trHeight w:val="51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Неделя молодого педагога: открытые уроки; выступления-презентации по теме самообразования.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УВР,  наставник </w:t>
            </w:r>
          </w:p>
        </w:tc>
      </w:tr>
      <w:tr w:rsidR="00753B27" w:rsidRPr="00E37C79" w:rsidTr="00A72B58">
        <w:trPr>
          <w:trHeight w:val="514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Семинар «Компетенции и компетентность» или «</w:t>
            </w:r>
            <w:r w:rsidRPr="00E37C7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Особенности ФГОС третьего поколения»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tabs>
                <w:tab w:val="right" w:pos="2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директора,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наставники </w:t>
            </w:r>
          </w:p>
        </w:tc>
      </w:tr>
      <w:tr w:rsidR="00753B27" w:rsidRPr="00E37C79" w:rsidTr="00A72B5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на выявление профессиональных затруднений, определение степени комфортности учителя в коллективе.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ВР, наставник </w:t>
            </w:r>
          </w:p>
        </w:tc>
      </w:tr>
      <w:tr w:rsidR="00753B27" w:rsidRPr="00E37C79" w:rsidTr="00A72B58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итогов. Методическая выставка достижений молодого педагога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Отчеты наставников о работе с молодыми  педагогами 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</w:t>
            </w:r>
          </w:p>
        </w:tc>
      </w:tr>
      <w:tr w:rsidR="00753B27" w:rsidRPr="00E37C79" w:rsidTr="00A72B5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Анализ работы. Составление перспективного плана повышения квалификации.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Наставник, молодой специалист  </w:t>
            </w:r>
          </w:p>
        </w:tc>
      </w:tr>
    </w:tbl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4 </w:t>
      </w: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firstLine="2679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Отчет  об итогах выполнения индивидуального плана</w:t>
      </w:r>
    </w:p>
    <w:p w:rsidR="00753B27" w:rsidRPr="00E37C79" w:rsidRDefault="00753B27" w:rsidP="00E37C79">
      <w:pPr>
        <w:spacing w:after="0" w:line="240" w:lineRule="auto"/>
        <w:ind w:hanging="711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_______________________________________________________ </w:t>
      </w:r>
      <w:r w:rsidRPr="00E37C79">
        <w:rPr>
          <w:rFonts w:ascii="Times New Roman" w:hAnsi="Times New Roman" w:cs="Times New Roman"/>
          <w:sz w:val="20"/>
          <w:szCs w:val="20"/>
        </w:rPr>
        <w:t>Ф.И.О. молодого педагога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29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Должность  молодого педагога__________________________________________________</w:t>
      </w:r>
    </w:p>
    <w:p w:rsidR="00753B27" w:rsidRPr="00E37C79" w:rsidRDefault="00753B27" w:rsidP="00E37C79">
      <w:pPr>
        <w:tabs>
          <w:tab w:val="left" w:pos="8789"/>
        </w:tabs>
        <w:spacing w:after="0" w:line="240" w:lineRule="auto"/>
        <w:ind w:hanging="129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период выполнения индивидуального плана  с _______________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_______________ года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820" w:type="dxa"/>
        <w:tblInd w:w="106" w:type="dxa"/>
        <w:tblCellMar>
          <w:top w:w="8" w:type="dxa"/>
          <w:left w:w="110" w:type="dxa"/>
          <w:right w:w="7" w:type="dxa"/>
        </w:tblCellMar>
        <w:tblLook w:val="04A0"/>
      </w:tblPr>
      <w:tblGrid>
        <w:gridCol w:w="5498"/>
        <w:gridCol w:w="4322"/>
      </w:tblGrid>
      <w:tr w:rsidR="00753B27" w:rsidRPr="00E37C79" w:rsidTr="008A1CBC">
        <w:trPr>
          <w:trHeight w:val="56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достигнутых показателей </w:t>
            </w:r>
          </w:p>
        </w:tc>
      </w:tr>
      <w:tr w:rsidR="00753B27" w:rsidRPr="00E37C79" w:rsidTr="008A1CBC">
        <w:trPr>
          <w:trHeight w:val="514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полученные теоретические знания в профессиональной деятельности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56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Работоспособность, объем выполняемых функциональных обязанностей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56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работе, самостоятельность и инициативность в профессиональной деятельности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840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Дисциплинированность и исполнительность при выполнении распоряжений и указаний, связанных с профессиональной деятельностью </w:t>
            </w:r>
          </w:p>
          <w:p w:rsidR="00753B27" w:rsidRPr="00E37C79" w:rsidRDefault="00753B27" w:rsidP="00E37C79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56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норм профессиональной этики педагогического работника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562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 в коллективе, взаимоотношения с коллегами, участие в общественной жизни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Выводы: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Рекомендации: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Наставник _______________________________________________ФИО (должность)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 отчетом об итогах наставничества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>: __________</w:t>
      </w:r>
    </w:p>
    <w:p w:rsidR="003A07A1" w:rsidRPr="00E37C79" w:rsidRDefault="003A07A1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right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Приложение 5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Примеры памяток молодому специалисту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Что нужно знать молодому специалисту  в начале профессиональной деятельности?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Дорогой коллега! Быть учителем – значит посвятить свою жизнь детям. «Сто детей – это 100 людей. И не когда-нибудь потом, завтра, а сейчас, сегодня», - писал педагог, врач, писатель-гуманист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Януш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Корчак.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Именно сегодня воспитанники ждут Вашего профессионализма, сердечности, интеллигентности, умения любить и прощать, спасать и не предавать, обязательности и надежности. Современной школе необходимы молодые учителя, способные принести в мир добро и веру, честность и благородство, стремящиеся к творческим открытиям, к вершинам профессионального мастерства. Профессия учителя трудна, но почетна и прекрасна. Поэтому помните: Самое благое поприще – служение добру и правде; самая верная дорога – дорога честного труда; самое значительное дело – то, которое Вы сами выбрали и которому вы преданны; самый мужественный поступок – признание собственных ошибок; самая прочная жизненная опора – знания.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Ваши обязанности: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работать честно и добросовестно, строго выполнять учебный режим, распоряжения администрации школы, обязанности, возложенные на вас уставом школы, правилами внутреннего трудового распорядка, положениями и должностными инструкциями;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проходить раз в пять лет аттестацию согласно «Положению об аттестации педагогических и руководящих работников» (мы советуем вам делать это регулярно!);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соблюдать дисциплину труда – основу порядка в школе, вовремя приходить на работу,  соблюдать установленную продолжительность времени, воздерживаться от действий, мешающих другим работникам выполнять свои трудовые обязанности, своевременно и точно исполнять распоряжения администрации;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всемерно стремиться к повышению качества выполняемой работы, не допускать упущений в ней, строго соблюдать исполнительскую дисциплину, проявлять творческую инициативу, направленную на достижение высоких результатов трудовой деятельности;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соблюдать требования техники безопасности и охраны труда, производственной санитарии, гигиены, противопожарной охраны, предусмотренные соответствующими правилами и инструкциями;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быть всегда внимательными к детям, вежливыми с родителями учащихся и членами коллектива; систематически повышать свой теоретический, методический и культурный уровень, профессиональную квалификацию;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быть примером достойного поведения и высокого морального долга на работе, в быту и общественных местах, соблюдать правила общежития;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содержать свое рабочее место в чистоте и порядке, соблюдать установленный порядок хранения материальных ценностей и документов; </w:t>
      </w:r>
    </w:p>
    <w:p w:rsidR="00753B27" w:rsidRPr="00E37C79" w:rsidRDefault="00753B27" w:rsidP="00E37C79">
      <w:pPr>
        <w:numPr>
          <w:ilvl w:val="0"/>
          <w:numId w:val="2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беречь и укреплять собственность ОУ (оборудование, инвентарь, учебные пособия и т.д.),  экономно расходовать материалы, топливо, электроэнергию, воспитывать у обучающихся (воспитанников) бережное отношение к имуществу; проходить в установленные сроки периодические медицинские осмотры.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Помните всегда, что вы несете полную ответственность за жизни и здоровье детей во время проведения уроков, внеклассных и внешкольных мероприятий, организуемых образовательной организацией. Если вдруг один из ваших подопечных пострадает, немедленно сообщите об этом администрации. Надеемся, что в вашей педагогической практике этого никогда не случится. Директор приказом по ОУ имеет право в дополнение к учебной работе возложить на вас классное руководство, заведование учебным кабинетом и другие образовательные функции. Исполнение этих функций тоже входит в ваши обязанности! Ознакомьтесь также с «Правилами внутреннего распорядка для работников общеобразовательных учреждений». Знаете ли Вы, что подразумевается под понятием «рабочее время» и как правильно его использовать? </w:t>
      </w:r>
    </w:p>
    <w:p w:rsidR="00753B27" w:rsidRPr="00E37C79" w:rsidRDefault="00753B27" w:rsidP="00E37C79">
      <w:pPr>
        <w:numPr>
          <w:ilvl w:val="0"/>
          <w:numId w:val="22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Ваше рабочее время определяется учебным расписанием и должностными обязанностями. </w:t>
      </w:r>
    </w:p>
    <w:p w:rsidR="00753B27" w:rsidRPr="00E37C79" w:rsidRDefault="00753B27" w:rsidP="00E37C79">
      <w:pPr>
        <w:numPr>
          <w:ilvl w:val="0"/>
          <w:numId w:val="22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Ваша учебная нагрузка устанавливается руководителем образовательной организации до вашего ухода в отпуск. При этом вы должны знать, что: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-объем учебной нагрузки устанавливается с учетом вашей квалификации, распределяется в течение всего учебного года, уменьшение или увеличение объема учебной нагрузки только с вашего согласия; </w:t>
      </w:r>
    </w:p>
    <w:p w:rsidR="00753B27" w:rsidRPr="00E37C79" w:rsidRDefault="00753B27" w:rsidP="00E37C79">
      <w:pPr>
        <w:numPr>
          <w:ilvl w:val="0"/>
          <w:numId w:val="23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 не дали письменного согласия, то никто не имеет права заставить вас работать больше или меньше нормы часов за ставку заработной платы;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-объем вашей учебной нагрузки должен быть стабильным на протяжении всего учебного года, уменьшение его возможно только при сокращении количества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класскомплектов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53B27" w:rsidRPr="00E37C79" w:rsidRDefault="00753B27" w:rsidP="00E37C79">
      <w:pPr>
        <w:numPr>
          <w:ilvl w:val="0"/>
          <w:numId w:val="23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вам может быть предоставлен один свободный день в неделю для методической работы и повышения квалификации. </w:t>
      </w:r>
    </w:p>
    <w:p w:rsidR="00753B27" w:rsidRPr="00E37C79" w:rsidRDefault="00753B27" w:rsidP="00E37C79">
      <w:pPr>
        <w:numPr>
          <w:ilvl w:val="0"/>
          <w:numId w:val="24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Помните, работа в выходные и праздничные дни запрещена, хотя вас могут привлечь к дежурству в выходные и праздничные дни в исключительных случаях по письменному приказу директора ОУ. </w:t>
      </w:r>
    </w:p>
    <w:p w:rsidR="00753B27" w:rsidRPr="00E37C79" w:rsidRDefault="00753B27" w:rsidP="00E37C79">
      <w:pPr>
        <w:numPr>
          <w:ilvl w:val="0"/>
          <w:numId w:val="24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Однако за дежурство или работу в выходные и праздничные дни вам предоставляются дни отдыха в каникулярное время, не совпадающее с вашим очередным отпуском. </w:t>
      </w:r>
    </w:p>
    <w:p w:rsidR="00753B27" w:rsidRPr="00E37C79" w:rsidRDefault="00753B27" w:rsidP="00E37C79">
      <w:pPr>
        <w:numPr>
          <w:ilvl w:val="0"/>
          <w:numId w:val="24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Время каникул, не совпадающее с очередным отпуском, – ваше рабочее время. В этот период вы можете быть привлечены администрацией образовательной организации к методической, педагогической и организационной  работе. </w:t>
      </w:r>
    </w:p>
    <w:p w:rsidR="00753B27" w:rsidRPr="00E37C79" w:rsidRDefault="00753B27" w:rsidP="00E37C79">
      <w:pPr>
        <w:numPr>
          <w:ilvl w:val="0"/>
          <w:numId w:val="24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Приятной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особенностью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педагогической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деятельности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в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общеобразовательном учреждении является предоставление очередного отпуска в период летних каникул. </w:t>
      </w:r>
    </w:p>
    <w:p w:rsidR="00753B27" w:rsidRPr="00E37C79" w:rsidRDefault="00753B27" w:rsidP="00E37C79">
      <w:pPr>
        <w:numPr>
          <w:ilvl w:val="0"/>
          <w:numId w:val="24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Вам запрещается: </w:t>
      </w:r>
    </w:p>
    <w:p w:rsidR="00753B27" w:rsidRPr="00E37C79" w:rsidRDefault="00753B27" w:rsidP="00E37C79">
      <w:pPr>
        <w:numPr>
          <w:ilvl w:val="0"/>
          <w:numId w:val="25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изменять по своему усмотрению расписание уроков, заменять коллегу без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ведома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  администрации ОО; </w:t>
      </w:r>
    </w:p>
    <w:p w:rsidR="00753B27" w:rsidRPr="00E37C79" w:rsidRDefault="00753B27" w:rsidP="00E37C79">
      <w:pPr>
        <w:numPr>
          <w:ilvl w:val="0"/>
          <w:numId w:val="25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отменять, удлинять или сокращать продолжительность уроков и перемен; удалять обучающихся с уроков; курить в помещениях и на территории ОО, согласно постановлению Правительства РФ; </w:t>
      </w:r>
    </w:p>
    <w:p w:rsidR="00753B27" w:rsidRPr="00E37C79" w:rsidRDefault="00753B27" w:rsidP="00E37C79">
      <w:pPr>
        <w:numPr>
          <w:ilvl w:val="0"/>
          <w:numId w:val="25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освобождать обучающихся от школьных занятий для выполнения ваших поручений, участия в спортивных и других мероприятиях, не предусмотренных планом работы;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numPr>
          <w:ilvl w:val="0"/>
          <w:numId w:val="25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отвлекать других педагогических работников в учебное время от их непосредственной работы для проведения разного рода мероприятий, не связанных с производственной деятельностью.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8. Посторонние лица могут присутствовать во время урока в классе только с разрешения директора ОО и его заместителей. Вход в класс после начала урока разрешается только руководителю ОО и его заместителям. 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Но у вас есть еще и права: Вы имеете право работать по совместительству в других организациях и учреждениях в свободное от основной работы время. Но помните, что совместительство должно осуществляться не в ущерб основной работе!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В помощь молодому классному руководителю (1 вариант)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Уважаемый  коллега! </w:t>
      </w:r>
    </w:p>
    <w:p w:rsidR="00753B27" w:rsidRPr="00E37C79" w:rsidRDefault="00753B27" w:rsidP="00E37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Ваша трудовая деятельность только начинается.  Любая деятельность начинается с планирования работы.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BA108B" w:rsidP="00E37C7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1.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Не забудьте, составляя план: сделать анализ работы за предыдущий год (если вы работаете в школе не первый год); написать характеристику класса (если Вы взяли классное руководство только в этом 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учебном году, то выполните это в течение первой четверти); определить цель, поставить воспитательные задачи. </w:t>
      </w:r>
    </w:p>
    <w:p w:rsidR="00753B27" w:rsidRPr="00E37C79" w:rsidRDefault="00BA108B" w:rsidP="00E37C7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2.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Постарайтесь спланировать экскурсии, классные часы, темы родительских собраний. </w:t>
      </w:r>
    </w:p>
    <w:p w:rsidR="00753B27" w:rsidRPr="00E37C79" w:rsidRDefault="00BA108B" w:rsidP="00E37C7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3.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Подумайте над темой самообразования (или обобщения опыта работы), выберите удобную для вас форму самообразования. </w:t>
      </w:r>
    </w:p>
    <w:p w:rsidR="00753B27" w:rsidRPr="00E37C79" w:rsidRDefault="00BA108B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4.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Проанализируйте дела класса как внутренние, так и общешкольные. </w:t>
      </w:r>
    </w:p>
    <w:p w:rsidR="00753B27" w:rsidRPr="00E37C79" w:rsidRDefault="00AD194C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A108B" w:rsidRPr="00E37C79">
        <w:rPr>
          <w:rFonts w:ascii="Times New Roman" w:hAnsi="Times New Roman" w:cs="Times New Roman"/>
          <w:sz w:val="20"/>
          <w:szCs w:val="20"/>
        </w:rPr>
        <w:t xml:space="preserve">5.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Вы можете включить в план работы следующие разделы: учебные дела; участие в общешкольных мероприятиях; дела класса; работа с родителями; индивидуальная работа с учащимися. </w:t>
      </w:r>
    </w:p>
    <w:p w:rsidR="00753B27" w:rsidRPr="00E37C79" w:rsidRDefault="00BA108B" w:rsidP="00E37C7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6.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Приготовьтесь к тому, что классный руководитель ведет следующую документацию:  </w:t>
      </w:r>
    </w:p>
    <w:p w:rsidR="00753B27" w:rsidRPr="00E37C79" w:rsidRDefault="00AD194C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</w:t>
      </w:r>
      <w:r w:rsidR="00D932C0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классный журнал;  </w:t>
      </w:r>
    </w:p>
    <w:p w:rsidR="00D932C0" w:rsidRPr="00E37C79" w:rsidRDefault="00AD194C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</w:t>
      </w:r>
      <w:r w:rsidR="00D932C0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="00753B27" w:rsidRPr="00E37C79">
        <w:rPr>
          <w:rFonts w:ascii="Times New Roman" w:hAnsi="Times New Roman" w:cs="Times New Roman"/>
          <w:sz w:val="20"/>
          <w:szCs w:val="20"/>
        </w:rPr>
        <w:t>план в</w:t>
      </w:r>
      <w:r w:rsidRPr="00E37C79">
        <w:rPr>
          <w:rFonts w:ascii="Times New Roman" w:hAnsi="Times New Roman" w:cs="Times New Roman"/>
          <w:sz w:val="20"/>
          <w:szCs w:val="20"/>
        </w:rPr>
        <w:t xml:space="preserve">оспитательной работы с классным </w:t>
      </w:r>
      <w:r w:rsidR="00753B27" w:rsidRPr="00E37C79">
        <w:rPr>
          <w:rFonts w:ascii="Times New Roman" w:hAnsi="Times New Roman" w:cs="Times New Roman"/>
          <w:sz w:val="20"/>
          <w:szCs w:val="20"/>
        </w:rPr>
        <w:t>коллективом;</w:t>
      </w:r>
    </w:p>
    <w:p w:rsidR="00D932C0" w:rsidRPr="00E37C79" w:rsidRDefault="00D932C0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 тетрадь классного руководителя в любой фор</w:t>
      </w:r>
      <w:r w:rsidR="00AD194C" w:rsidRPr="00E37C79">
        <w:rPr>
          <w:rFonts w:ascii="Times New Roman" w:hAnsi="Times New Roman" w:cs="Times New Roman"/>
          <w:sz w:val="20"/>
          <w:szCs w:val="20"/>
        </w:rPr>
        <w:t xml:space="preserve">ме;  </w:t>
      </w:r>
    </w:p>
    <w:p w:rsidR="00753B27" w:rsidRPr="00E37C79" w:rsidRDefault="00D932C0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 </w:t>
      </w:r>
      <w:r w:rsidR="00AD194C" w:rsidRPr="00E37C79">
        <w:rPr>
          <w:rFonts w:ascii="Times New Roman" w:hAnsi="Times New Roman" w:cs="Times New Roman"/>
          <w:sz w:val="20"/>
          <w:szCs w:val="20"/>
        </w:rPr>
        <w:t xml:space="preserve">дневники учащихся;  личные </w:t>
      </w:r>
      <w:r w:rsidRPr="00E37C79">
        <w:rPr>
          <w:rFonts w:ascii="Times New Roman" w:hAnsi="Times New Roman" w:cs="Times New Roman"/>
          <w:sz w:val="20"/>
          <w:szCs w:val="20"/>
        </w:rPr>
        <w:t>дела обу</w:t>
      </w:r>
      <w:r w:rsidR="00753B27" w:rsidRPr="00E37C79">
        <w:rPr>
          <w:rFonts w:ascii="Times New Roman" w:hAnsi="Times New Roman" w:cs="Times New Roman"/>
          <w:sz w:val="20"/>
          <w:szCs w:val="20"/>
        </w:rPr>
        <w:t>ча</w:t>
      </w:r>
      <w:r w:rsidRPr="00E37C79">
        <w:rPr>
          <w:rFonts w:ascii="Times New Roman" w:hAnsi="Times New Roman" w:cs="Times New Roman"/>
          <w:sz w:val="20"/>
          <w:szCs w:val="20"/>
        </w:rPr>
        <w:t>ю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щихся;  </w:t>
      </w:r>
    </w:p>
    <w:p w:rsidR="00AD194C" w:rsidRPr="00E37C79" w:rsidRDefault="00AD194C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-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психолого-педагогические карты изучения личности учащихся (по необходимости); </w:t>
      </w:r>
    </w:p>
    <w:p w:rsidR="00753B27" w:rsidRPr="00E37C79" w:rsidRDefault="00AD194C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- </w:t>
      </w:r>
      <w:r w:rsidR="00753B27" w:rsidRPr="00E37C79">
        <w:rPr>
          <w:rFonts w:ascii="Times New Roman" w:hAnsi="Times New Roman" w:cs="Times New Roman"/>
          <w:sz w:val="20"/>
          <w:szCs w:val="20"/>
        </w:rPr>
        <w:t xml:space="preserve">папки с разработками воспитательных мероприятий. </w:t>
      </w:r>
    </w:p>
    <w:p w:rsidR="00753B27" w:rsidRPr="00E37C79" w:rsidRDefault="00753B27" w:rsidP="00E37C79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Составьте себе памятку: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кабинет, закрепленный за вашим классом;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помещение, прикрепленное для генеральной уборки;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прикрепленный пришкольный участок; дни дежурства по школе;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график дежурства по классу;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день выпуска общешкольной или классной газеты;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список многодетных и социально не защищенных семей;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сведения об учащихся класса и их родителях с указанием домашнего адреса, телефона;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ведения о занятости учащихся во внеурочное время;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распределение общественных поручений (отдельно указать тех, кто  является старостой класса, членом ученического комитета);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педсоветы и совещания классных руководителей по четвертям;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список учителей-предметников, работающих в классе; 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расписание занятий класса; расписание по личной учебной нагрузке; </w:t>
      </w:r>
    </w:p>
    <w:p w:rsidR="00753B27" w:rsidRPr="00E37C79" w:rsidRDefault="00753B27" w:rsidP="00E37C79">
      <w:pPr>
        <w:numPr>
          <w:ilvl w:val="0"/>
          <w:numId w:val="27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состав родительского комитета дела, которые требуют предварительной подготовки.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В помощь молодому классному руководителю (2вариант) </w:t>
      </w:r>
    </w:p>
    <w:p w:rsidR="00753B27" w:rsidRPr="00E37C79" w:rsidRDefault="00753B27" w:rsidP="00E37C79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Вам поручили классное руководство. Очень важен стиль отношений с воспитанниками, определяемый, прежде всего личностью самого классного руководителя, системой его педагогических приемов и способов взаимодействия с учениками. 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(его сплоченности, желанию вместе общаться в свободное время и т.д.), повышению учебной мотивации, росту уровня воспитанности учащихся. Функциональные обязанности классного руководителя. </w:t>
      </w:r>
    </w:p>
    <w:p w:rsidR="00753B27" w:rsidRPr="00E37C79" w:rsidRDefault="00753B27" w:rsidP="00E37C79">
      <w:pPr>
        <w:spacing w:after="0" w:line="240" w:lineRule="auto"/>
        <w:ind w:firstLine="557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 процессе организации воспитательной работы в классе классный руководитель осуществляет следующие функции: </w:t>
      </w:r>
    </w:p>
    <w:p w:rsidR="00753B27" w:rsidRPr="00E37C79" w:rsidRDefault="00753B27" w:rsidP="00E37C79">
      <w:pPr>
        <w:numPr>
          <w:ilvl w:val="0"/>
          <w:numId w:val="28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изучение личности учащихся; </w:t>
      </w:r>
    </w:p>
    <w:p w:rsidR="00753B27" w:rsidRPr="00E37C79" w:rsidRDefault="00753B27" w:rsidP="00E37C79">
      <w:pPr>
        <w:numPr>
          <w:ilvl w:val="0"/>
          <w:numId w:val="28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анализ, координация и коррекция образовательного процесса и взаимоотношений в классе (учащихся между собой в классе и с учащимися других классов, учащихся и учителей и др.); </w:t>
      </w:r>
    </w:p>
    <w:p w:rsidR="00753B27" w:rsidRPr="00E37C79" w:rsidRDefault="00753B27" w:rsidP="00E37C79">
      <w:pPr>
        <w:numPr>
          <w:ilvl w:val="0"/>
          <w:numId w:val="28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координация образовательной (обучающей и воспитывающей) деятельности   педагогов, работающих с учащимися класса; </w:t>
      </w:r>
    </w:p>
    <w:p w:rsidR="00753B27" w:rsidRPr="00E37C79" w:rsidRDefault="00753B27" w:rsidP="00E37C79">
      <w:pPr>
        <w:numPr>
          <w:ilvl w:val="0"/>
          <w:numId w:val="28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коллективных творческих дел, «огоньков», конкурсов, экскурсий и т.д.; </w:t>
      </w:r>
    </w:p>
    <w:p w:rsidR="00753B27" w:rsidRPr="00E37C79" w:rsidRDefault="00753B27" w:rsidP="00E37C79">
      <w:pPr>
        <w:numPr>
          <w:ilvl w:val="0"/>
          <w:numId w:val="28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социальная защита учащихся (совместно с социальным педагогом);   активная работа с  родителями учащихся; педагогическое обеспечение деятельности ученического самоуправления в классе; организация ведения классного журнала и дневников учащихся.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Осуществляя свои функции, классный руководитель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в начале учебного года: </w:t>
      </w:r>
      <w:r w:rsidRPr="00E37C79">
        <w:rPr>
          <w:rFonts w:ascii="Times New Roman" w:hAnsi="Times New Roman" w:cs="Times New Roman"/>
          <w:sz w:val="20"/>
          <w:szCs w:val="20"/>
        </w:rPr>
        <w:t xml:space="preserve">составляет список класса и оформляет классный журнал (в начале первой учебной </w:t>
      </w:r>
      <w:proofErr w:type="gramEnd"/>
    </w:p>
    <w:p w:rsidR="00753B27" w:rsidRPr="00E37C79" w:rsidRDefault="00753B27" w:rsidP="00E37C7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недели); организовывает получение учебников в школьной библиотеке (в течение первого –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второго учебных дней);  изучает условия семейного воспитания учащихся (в течение первой учебной четверти); уточняет или составляет социальный паспорт класса и сдает его социальному педагогу (в течение первой учебной четверти); собирает и имеет полную информацию об участии учащихся класса в учреждениях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дополнительного образования (в течение октября); 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 организовывает коллективное планирование жизнедеятельности класса (в течение сентября);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 сентября);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ежедневно: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отмечает в классном журнале отсутствующих учащихся; </w:t>
      </w:r>
      <w:proofErr w:type="gramEnd"/>
    </w:p>
    <w:p w:rsidR="00753B27" w:rsidRPr="00E37C79" w:rsidRDefault="00753B27" w:rsidP="00E37C7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осуществляет педагогическую помощь органам ученического  самоуправления класса и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представителям школьного самоуправления в классе; осуществляет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внешним видом учащихся; </w:t>
      </w:r>
    </w:p>
    <w:p w:rsidR="00753B27" w:rsidRPr="00E37C79" w:rsidRDefault="00753B27" w:rsidP="00E37C79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питанием и культурой поведения учащихся класса в столовой; осуществляет контроль за дежурством по классу; еженедельно: проверяет дневники учащихся, ведет электронный журнал; проводит классный час и (или) полчаса информации и общения; осуществляет контроль за санитарным состоянием закрепленных за классом участков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школы;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ежемесячно: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организовывает коллектив класса на участие в школьных делах;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помогает органам ученического самоуправления организовывать подведение итогов жизнедеятельности классного коллектива;  проводит занятия по правилам дорожного движения и плановой инструктаж по технике безопасности и безопасности жизнедеятельности; дежурит на общешкольных вечерах и других мероприятиях (согласно графику дежурства);  контролирует участие в кружках, секциях, клубах, других объединениях учащихся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своего класса, требующих особой педагогической заботы;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в течение четверти: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организовывает выполнение рекомендаций медицинских работников по  охране здоровья учащихся;   помогает органам ученического самоуправления в организации деятельности классного руководителя (текущее коллективное планирование, организация дел и коллективный анализ);  организовывает дежурство класса по школе (согласно графику дежурств);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оперативно информирует социального педагога, заместителя директора школы по воспитательной работе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или директора школы о </w:t>
      </w:r>
      <w:r w:rsidRPr="00E37C79">
        <w:rPr>
          <w:rFonts w:ascii="Times New Roman" w:hAnsi="Times New Roman" w:cs="Times New Roman"/>
          <w:sz w:val="20"/>
          <w:szCs w:val="20"/>
        </w:rPr>
        <w:t xml:space="preserve"> поведении учащихся, о случаях грубого нарушения учащимися класса устава школы;  о необходимости социальной защиты своих учащихся, и вместе с ними принимает необходимые педагогические меры;  организовывает контроль за состоянием школьных учебников;  уточняет информацию об участии учащихся класса в деятельности объединений дополнительного образования;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 участвует в работе педагогических консилиумов;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проводит родительские собрания; организовывает работу родительского комитета класса (согласно плану работы комитета);  посещает методические объединения классных руководителей, семинары, совещания по воп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росам </w:t>
      </w:r>
      <w:r w:rsidR="0095362A" w:rsidRPr="00E37C79">
        <w:rPr>
          <w:rFonts w:ascii="Times New Roman" w:hAnsi="Times New Roman" w:cs="Times New Roman"/>
          <w:sz w:val="20"/>
          <w:szCs w:val="20"/>
        </w:rPr>
        <w:tab/>
        <w:t xml:space="preserve">воспитательной </w:t>
      </w:r>
      <w:r w:rsidR="0095362A" w:rsidRPr="00E37C79">
        <w:rPr>
          <w:rFonts w:ascii="Times New Roman" w:hAnsi="Times New Roman" w:cs="Times New Roman"/>
          <w:sz w:val="20"/>
          <w:szCs w:val="20"/>
        </w:rPr>
        <w:tab/>
        <w:t xml:space="preserve">работы, </w:t>
      </w:r>
      <w:r w:rsidRPr="00E37C79">
        <w:rPr>
          <w:rFonts w:ascii="Times New Roman" w:hAnsi="Times New Roman" w:cs="Times New Roman"/>
          <w:sz w:val="20"/>
          <w:szCs w:val="20"/>
        </w:rPr>
        <w:t xml:space="preserve">другие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мероприятия,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связанные </w:t>
      </w:r>
      <w:r w:rsidRPr="00E37C79">
        <w:rPr>
          <w:rFonts w:ascii="Times New Roman" w:hAnsi="Times New Roman" w:cs="Times New Roman"/>
          <w:sz w:val="20"/>
          <w:szCs w:val="20"/>
        </w:rPr>
        <w:tab/>
        <w:t xml:space="preserve">с повышением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>педаг</w:t>
      </w:r>
      <w:r w:rsidR="0095362A" w:rsidRPr="00E37C79">
        <w:rPr>
          <w:rFonts w:ascii="Times New Roman" w:hAnsi="Times New Roman" w:cs="Times New Roman"/>
          <w:sz w:val="20"/>
          <w:szCs w:val="20"/>
        </w:rPr>
        <w:t>огического мастерства классного руководителя</w:t>
      </w:r>
      <w:proofErr w:type="gramStart"/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i/>
          <w:sz w:val="20"/>
          <w:szCs w:val="20"/>
        </w:rPr>
        <w:t xml:space="preserve">в конце четверти: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организовывает подведение итогов учебы учащихся и жизнедеятельности  классного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коллектива в прошедшей четверти;  сдает заместителю директора по учебно-воспитательной работе отчет об  успеваемости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>класса и оформленный классный журнал; организует каникулярные мероприятия своего класса (вариант: совместно с другими классами)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организовывает подведение итогов жизнедеятельности класса в учебном году и вместе с </w:t>
      </w:r>
      <w:r w:rsidR="0095362A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активом (организаторами самоуправления) класса отчетно-выборную кампанию в классе;  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</w:t>
      </w:r>
      <w:r w:rsidRPr="00E37C79">
        <w:rPr>
          <w:rFonts w:ascii="Times New Roman" w:hAnsi="Times New Roman" w:cs="Times New Roman"/>
          <w:sz w:val="20"/>
          <w:szCs w:val="20"/>
        </w:rPr>
        <w:lastRenderedPageBreak/>
        <w:t xml:space="preserve">заместителю директора школы по воспитательной работе; организовывает сдачу школьных учебников в библиотеку; сдает заместителю директора по учебно-воспитательной работе отчет об успеваемости класса и оформленный  классный журнал; получает от родителей учащихся данные о летнем отдыхе детей. 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i/>
          <w:sz w:val="20"/>
          <w:szCs w:val="20"/>
        </w:rPr>
        <w:t>Классный  руководитель выпускного класса</w:t>
      </w:r>
      <w:r w:rsidRPr="00E37C7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53B27" w:rsidRPr="00E37C79" w:rsidRDefault="00753B27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организовывает подготовку выпускных мероприятий с учащимися и  родителями своего </w:t>
      </w:r>
      <w:r w:rsidR="00984E88" w:rsidRPr="00E37C79">
        <w:rPr>
          <w:rFonts w:ascii="Times New Roman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класса;  собирает достоверную информацию для заполнения документов об образовании.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Приложение 6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Методические материалы в помощь наставнику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Анализ посещения урока (пример)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ДАТА: ____________________________ 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КЛАСС: __________________________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УЧИТЕЛЬ: ___________________________________________________________________ ПРЕДМЕТ: ___________________________________________________________________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ТЕМА УРОКА:  Что узнали? Чему учились?  </w:t>
      </w:r>
    </w:p>
    <w:p w:rsidR="00753B27" w:rsidRPr="00E37C79" w:rsidRDefault="00753B27" w:rsidP="00E37C79">
      <w:pPr>
        <w:spacing w:after="0" w:line="240" w:lineRule="auto"/>
        <w:ind w:firstLine="557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ЦЕЛЬ УРОКА: 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ЦЕЛЬ ПОСЕЩЕНИЯ:  оказание методической помощи в рамках наставничества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ТИП УРОКА закрепление изученного материала  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Место урока в системе других уроков: </w:t>
      </w:r>
      <w:r w:rsidRPr="00E37C79">
        <w:rPr>
          <w:rFonts w:ascii="Times New Roman" w:hAnsi="Times New Roman" w:cs="Times New Roman"/>
          <w:sz w:val="20"/>
          <w:szCs w:val="20"/>
          <w:u w:val="single" w:color="000000"/>
        </w:rPr>
        <w:t>2 урок</w:t>
      </w:r>
      <w:r w:rsidRPr="00E37C7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53B27" w:rsidRPr="00E37C79" w:rsidRDefault="00753B27" w:rsidP="00E37C79">
      <w:pPr>
        <w:numPr>
          <w:ilvl w:val="0"/>
          <w:numId w:val="29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Организация урока: Урок организован и подчинен единой сюжетной линии. Соблюдены основные этапы урока: устный счет, упражнения для закрепления изученного материала. </w:t>
      </w:r>
    </w:p>
    <w:p w:rsidR="00753B27" w:rsidRPr="00E37C79" w:rsidRDefault="00753B27" w:rsidP="00E37C79">
      <w:pPr>
        <w:numPr>
          <w:ilvl w:val="0"/>
          <w:numId w:val="29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Содержание изучаемого материала: соответствует возрастным особенностям детей, упражнения доступны, разнообразны. В устном счете проверялось знание  состава чисел.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основой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части урока проверялось умение решать задачи изученного вида. </w:t>
      </w:r>
    </w:p>
    <w:p w:rsidR="00753B27" w:rsidRPr="00E37C79" w:rsidRDefault="00753B27" w:rsidP="00E37C79">
      <w:pPr>
        <w:numPr>
          <w:ilvl w:val="0"/>
          <w:numId w:val="29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Действия учителя на уроке: 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идет фронтальный опрос, образец оформления записывается на доске учителем.   </w:t>
      </w:r>
    </w:p>
    <w:p w:rsidR="00753B27" w:rsidRPr="00E37C79" w:rsidRDefault="00753B27" w:rsidP="00E37C79">
      <w:pPr>
        <w:numPr>
          <w:ilvl w:val="0"/>
          <w:numId w:val="29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Действия учащихся: Активность учащихся на уроке средняя, наблюдается пробелы знаний учащихся по составу числа. Присутствуют хоровые ответы. Сделать самостоятельно вывод по проделанной работе могут 2-4 человека.   </w:t>
      </w:r>
    </w:p>
    <w:p w:rsidR="00753B27" w:rsidRPr="00E37C79" w:rsidRDefault="00753B27" w:rsidP="00E37C79">
      <w:pPr>
        <w:numPr>
          <w:ilvl w:val="0"/>
          <w:numId w:val="29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Цели и результаты урока: на уроке цели реализованы частично.  </w:t>
      </w:r>
    </w:p>
    <w:p w:rsidR="00753B27" w:rsidRPr="00E37C79" w:rsidRDefault="00753B27" w:rsidP="00E37C79">
      <w:pPr>
        <w:numPr>
          <w:ilvl w:val="0"/>
          <w:numId w:val="29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Наличие поурочного плана: имеется краткий  неразвернутый план урока, частично соответствует положению о поурочном плане.  </w:t>
      </w:r>
    </w:p>
    <w:p w:rsidR="00753B27" w:rsidRPr="00E37C79" w:rsidRDefault="00753B27" w:rsidP="00E37C79">
      <w:pPr>
        <w:numPr>
          <w:ilvl w:val="0"/>
          <w:numId w:val="29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Предложения и пожелания эксперта: предлагать учащимся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Выводы по уроку:</w:t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</w:t>
      </w:r>
      <w:r w:rsidR="00B70FE4" w:rsidRPr="00E37C79">
        <w:rPr>
          <w:rFonts w:ascii="Times New Roman" w:hAnsi="Times New Roman" w:cs="Times New Roman"/>
          <w:b/>
          <w:sz w:val="20"/>
          <w:szCs w:val="20"/>
        </w:rPr>
        <w:t>____________</w:t>
      </w:r>
      <w:r w:rsidRPr="00E37C79">
        <w:rPr>
          <w:rFonts w:ascii="Times New Roman" w:hAnsi="Times New Roman" w:cs="Times New Roman"/>
          <w:b/>
          <w:sz w:val="20"/>
          <w:szCs w:val="20"/>
        </w:rPr>
        <w:t>__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</w:t>
      </w:r>
      <w:r w:rsidR="00B70FE4" w:rsidRPr="00E37C79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Подпись наставника  ___________________     Подпись учителя ____________________    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C2050" w:rsidRPr="00E37C79" w:rsidRDefault="00BC2050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050" w:rsidRDefault="00BC2050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7C79" w:rsidRPr="00E37C79" w:rsidRDefault="00E37C79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050" w:rsidRPr="00E37C79" w:rsidRDefault="00BC2050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2050" w:rsidRPr="00E37C79" w:rsidRDefault="00BC2050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Совместная справка 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по итогам проверки тетрадей учащихся после изучения и анализа положения «О едином орфографическом режиме в школе» 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firstLine="557"/>
        <w:rPr>
          <w:rFonts w:ascii="Times New Roman" w:hAnsi="Times New Roman" w:cs="Times New Roman"/>
          <w:sz w:val="20"/>
          <w:szCs w:val="20"/>
        </w:rPr>
      </w:pPr>
      <w:proofErr w:type="gramStart"/>
      <w:r w:rsidRPr="00E37C79">
        <w:rPr>
          <w:rFonts w:ascii="Times New Roman" w:hAnsi="Times New Roman" w:cs="Times New Roman"/>
          <w:sz w:val="20"/>
          <w:szCs w:val="20"/>
        </w:rPr>
        <w:t xml:space="preserve">На основании плана работы с молодыми педагогами на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______учебного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года с __ по ___ проведена проверка тетрадей учащихся у педагога: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_________________________ </w:t>
      </w:r>
      <w:r w:rsidRPr="00E37C79">
        <w:rPr>
          <w:rFonts w:ascii="Times New Roman" w:hAnsi="Times New Roman" w:cs="Times New Roman"/>
          <w:sz w:val="20"/>
          <w:szCs w:val="20"/>
          <w:u w:val="single" w:color="000000"/>
        </w:rPr>
        <w:t>Цель контроля</w:t>
      </w:r>
      <w:r w:rsidRPr="00E37C79">
        <w:rPr>
          <w:rFonts w:ascii="Times New Roman" w:hAnsi="Times New Roman" w:cs="Times New Roman"/>
          <w:sz w:val="20"/>
          <w:szCs w:val="20"/>
        </w:rPr>
        <w:t xml:space="preserve">: оказание методической помощи молодому специалисту  </w:t>
      </w:r>
      <w:r w:rsidRPr="00E37C79">
        <w:rPr>
          <w:rFonts w:ascii="Times New Roman" w:hAnsi="Times New Roman" w:cs="Times New Roman"/>
          <w:sz w:val="20"/>
          <w:szCs w:val="20"/>
          <w:u w:val="single" w:color="000000"/>
        </w:rPr>
        <w:t xml:space="preserve">Вид контроля: 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  <w:u w:val="single" w:color="000000"/>
        </w:rPr>
        <w:t xml:space="preserve">Методы контроля: </w:t>
      </w: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numPr>
          <w:ilvl w:val="0"/>
          <w:numId w:val="30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виды работ, формирование у учащихся умений выполнять письменные работы определенного вида и уровня. </w:t>
      </w:r>
    </w:p>
    <w:p w:rsidR="00753B27" w:rsidRPr="00E37C79" w:rsidRDefault="00753B27" w:rsidP="00E37C79">
      <w:pPr>
        <w:numPr>
          <w:ilvl w:val="0"/>
          <w:numId w:val="30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количество и качество проверки работ  </w:t>
      </w: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numPr>
          <w:ilvl w:val="0"/>
          <w:numId w:val="30"/>
        </w:numPr>
        <w:spacing w:after="0" w:line="240" w:lineRule="auto"/>
        <w:ind w:left="0"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выполнение требований единого орфографического режима.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Русский язык  </w:t>
      </w:r>
      <w:r w:rsidR="00BC2050" w:rsidRPr="00E37C79">
        <w:rPr>
          <w:rFonts w:ascii="Times New Roman" w:hAnsi="Times New Roman" w:cs="Times New Roman"/>
          <w:sz w:val="20"/>
          <w:szCs w:val="20"/>
        </w:rPr>
        <w:t>___ класс Учитель_____________</w:t>
      </w:r>
      <w:r w:rsidRPr="00E37C79">
        <w:rPr>
          <w:rFonts w:ascii="Times New Roman" w:hAnsi="Times New Roman" w:cs="Times New Roman"/>
          <w:sz w:val="20"/>
          <w:szCs w:val="20"/>
        </w:rPr>
        <w:t xml:space="preserve"> Дата проверки: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Всего учащихся – 23, на день проверки присутствовало 17, проверено тетрадей – 17. 1)</w:t>
      </w:r>
      <w:r w:rsidRPr="00E37C7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>Формы классной работы: фронтальная работа, самостоятельная и домашняя работа 2)</w:t>
      </w:r>
      <w:r w:rsidRPr="00E37C7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E37C79">
        <w:rPr>
          <w:rFonts w:ascii="Times New Roman" w:hAnsi="Times New Roman" w:cs="Times New Roman"/>
          <w:sz w:val="20"/>
          <w:szCs w:val="20"/>
        </w:rPr>
        <w:t xml:space="preserve">Работа в тетрадях системна, практически на каждом уроке. </w:t>
      </w:r>
    </w:p>
    <w:p w:rsidR="00753B27" w:rsidRPr="00E37C79" w:rsidRDefault="00753B27" w:rsidP="00E37C79">
      <w:pPr>
        <w:numPr>
          <w:ilvl w:val="0"/>
          <w:numId w:val="3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Качество проверки – хорошее (проверено 6 – 7 работ, присутствует слово учителя, используются обозначения на полях, исправления ошибок, показ правильных ответов). </w:t>
      </w:r>
    </w:p>
    <w:p w:rsidR="00753B27" w:rsidRPr="00E37C79" w:rsidRDefault="00753B27" w:rsidP="00E37C79">
      <w:pPr>
        <w:numPr>
          <w:ilvl w:val="0"/>
          <w:numId w:val="3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Единые требования к оформлению тетрадей в основном выполняются, но не всегда обучающиеся ставят даты   </w:t>
      </w:r>
    </w:p>
    <w:p w:rsidR="00753B27" w:rsidRPr="00E37C79" w:rsidRDefault="00753B27" w:rsidP="00E37C79">
      <w:pPr>
        <w:numPr>
          <w:ilvl w:val="0"/>
          <w:numId w:val="31"/>
        </w:numPr>
        <w:spacing w:after="0" w:line="240" w:lineRule="auto"/>
        <w:ind w:firstLine="557"/>
        <w:jc w:val="both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Состояние тетрадей – удовлетворительное. В основном тетради 12 листов. Вывод: учитель системно и целенаправленно работает с тетрадями учащихся.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Рекомендации: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Руководитель МО:   ____________                                         Дата: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Наставник: ___________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Учитель:____________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t>Совместный анализ контрольной работы</w:t>
      </w:r>
    </w:p>
    <w:p w:rsidR="00753B27" w:rsidRPr="00E37C79" w:rsidRDefault="00753B27" w:rsidP="00E37C79">
      <w:pPr>
        <w:spacing w:after="0" w:line="240" w:lineRule="auto"/>
        <w:ind w:firstLine="2382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Дата _____________ </w:t>
      </w:r>
    </w:p>
    <w:p w:rsidR="00753B27" w:rsidRPr="00E37C79" w:rsidRDefault="00753B27" w:rsidP="00E37C79">
      <w:pPr>
        <w:spacing w:after="0" w:line="240" w:lineRule="auto"/>
        <w:ind w:firstLine="557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Цель анализа контрольных работ: оказание методической помощи молодому специалисту. Учить анализировать контрольные работы,  работать над ошибками.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Учитель ___________________________________________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Класс _________________ Предмет ___________________________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Тема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______________Форма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работы __________________________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Критерии оценивания ______________________________________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614" w:type="dxa"/>
        <w:tblInd w:w="-110" w:type="dxa"/>
        <w:tblCellMar>
          <w:top w:w="7" w:type="dxa"/>
          <w:left w:w="106" w:type="dxa"/>
          <w:bottom w:w="9" w:type="dxa"/>
          <w:right w:w="60" w:type="dxa"/>
        </w:tblCellMar>
        <w:tblLook w:val="04A0"/>
      </w:tblPr>
      <w:tblGrid>
        <w:gridCol w:w="534"/>
        <w:gridCol w:w="3180"/>
        <w:gridCol w:w="1277"/>
        <w:gridCol w:w="1552"/>
        <w:gridCol w:w="1815"/>
        <w:gridCol w:w="1256"/>
      </w:tblGrid>
      <w:tr w:rsidR="00753B27" w:rsidRPr="00E37C79" w:rsidTr="008A1CBC">
        <w:trPr>
          <w:trHeight w:val="10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Ф.И. ученика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Отмет</w:t>
            </w:r>
            <w:proofErr w:type="spellEnd"/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 предмету 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предыдущий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Отметка по предмету  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предыдущую </w:t>
            </w:r>
          </w:p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четверть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Отметка за </w:t>
            </w: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административную</w:t>
            </w:r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Дина </w:t>
            </w: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мика</w:t>
            </w:r>
            <w:proofErr w:type="spellEnd"/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53B27" w:rsidRPr="00E37C79" w:rsidTr="008A1CBC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28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3B27" w:rsidRPr="00E37C79" w:rsidTr="008A1CBC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A7028" w:rsidRPr="00E37C79" w:rsidRDefault="005A7028" w:rsidP="00E37C79">
      <w:pPr>
        <w:spacing w:after="0" w:line="240" w:lineRule="auto"/>
        <w:ind w:hanging="10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Итого по контрольной работе: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«2» ______   Почему? 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«3» - _____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«4» - _____ «5» - _____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успеваемость:  ____   %,  качество  ______%.,  СОУ  ______%.,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Анализ ошибок: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Рекомендации: ____________________________________________________________</w:t>
      </w: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7" w:rsidRPr="00E37C79" w:rsidRDefault="00F774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7" w:rsidRPr="00E37C79" w:rsidRDefault="00F774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2F32" w:rsidRDefault="00E42F32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7C79">
        <w:rPr>
          <w:rFonts w:ascii="Times New Roman" w:hAnsi="Times New Roman" w:cs="Times New Roman"/>
          <w:b/>
          <w:sz w:val="20"/>
          <w:szCs w:val="20"/>
        </w:rPr>
        <w:lastRenderedPageBreak/>
        <w:t>Совместная справка по итогам  срезовых работ</w:t>
      </w:r>
    </w:p>
    <w:p w:rsidR="005A7028" w:rsidRPr="00E37C79" w:rsidRDefault="005A7028" w:rsidP="00E37C7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spacing w:after="0" w:line="240" w:lineRule="auto"/>
        <w:ind w:firstLine="557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Цель контроля: оказание методической помощи молодому специалисту. Учить анализировать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срезовые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работы. Анализировать ошибки и планировать работы для исправления ошибок. Правильно и грамотно выполнять работу над ошибками. 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Дата контроля:   ________________________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Методы контроля: ______________________</w:t>
      </w:r>
    </w:p>
    <w:p w:rsidR="00753B27" w:rsidRPr="00E37C79" w:rsidRDefault="00753B27" w:rsidP="00E37C79">
      <w:pPr>
        <w:spacing w:after="0" w:line="240" w:lineRule="auto"/>
        <w:ind w:firstLine="557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На основании плана работы с молодыми педагогами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________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в течение месяца были проведены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срезовые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работы: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Итоги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срезовых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работ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по_____________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(предмет)                                                               </w:t>
      </w:r>
    </w:p>
    <w:p w:rsidR="00753B27" w:rsidRPr="00E37C79" w:rsidRDefault="00753B27" w:rsidP="00E37C79">
      <w:pPr>
        <w:spacing w:after="0" w:line="240" w:lineRule="auto"/>
        <w:ind w:firstLine="557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Цель </w:t>
      </w:r>
      <w:proofErr w:type="spellStart"/>
      <w:r w:rsidRPr="00E37C79">
        <w:rPr>
          <w:rFonts w:ascii="Times New Roman" w:hAnsi="Times New Roman" w:cs="Times New Roman"/>
          <w:sz w:val="20"/>
          <w:szCs w:val="20"/>
        </w:rPr>
        <w:t>срезовой</w:t>
      </w:r>
      <w:proofErr w:type="spellEnd"/>
      <w:r w:rsidRPr="00E37C79">
        <w:rPr>
          <w:rFonts w:ascii="Times New Roman" w:hAnsi="Times New Roman" w:cs="Times New Roman"/>
          <w:sz w:val="20"/>
          <w:szCs w:val="20"/>
        </w:rPr>
        <w:t xml:space="preserve"> работы: проследить усвоение </w:t>
      </w:r>
      <w:proofErr w:type="gramStart"/>
      <w:r w:rsidRPr="00E37C7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E37C79">
        <w:rPr>
          <w:rFonts w:ascii="Times New Roman" w:hAnsi="Times New Roman" w:cs="Times New Roman"/>
          <w:sz w:val="20"/>
          <w:szCs w:val="20"/>
        </w:rPr>
        <w:t xml:space="preserve"> основных понятий и событий изученного  материала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  <w:u w:val="single" w:color="000000"/>
        </w:rPr>
        <w:t>Форма контроля:</w:t>
      </w:r>
      <w:r w:rsidRPr="00E37C79">
        <w:rPr>
          <w:rFonts w:ascii="Times New Roman" w:hAnsi="Times New Roman" w:cs="Times New Roman"/>
          <w:sz w:val="20"/>
          <w:szCs w:val="20"/>
        </w:rPr>
        <w:t xml:space="preserve"> тест, словарный диктант и т.д.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146" w:type="dxa"/>
        <w:tblInd w:w="-110" w:type="dxa"/>
        <w:tblCellMar>
          <w:top w:w="8" w:type="dxa"/>
          <w:left w:w="0" w:type="dxa"/>
          <w:bottom w:w="9" w:type="dxa"/>
          <w:right w:w="0" w:type="dxa"/>
        </w:tblCellMar>
        <w:tblLook w:val="04A0"/>
      </w:tblPr>
      <w:tblGrid>
        <w:gridCol w:w="223"/>
        <w:gridCol w:w="1022"/>
        <w:gridCol w:w="991"/>
        <w:gridCol w:w="341"/>
        <w:gridCol w:w="312"/>
        <w:gridCol w:w="652"/>
        <w:gridCol w:w="656"/>
        <w:gridCol w:w="652"/>
        <w:gridCol w:w="1399"/>
        <w:gridCol w:w="1053"/>
        <w:gridCol w:w="751"/>
        <w:gridCol w:w="979"/>
        <w:gridCol w:w="1115"/>
      </w:tblGrid>
      <w:tr w:rsidR="00054AD0" w:rsidRPr="00E37C79" w:rsidTr="008A1CBC">
        <w:trPr>
          <w:trHeight w:val="835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уч-ся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B27" w:rsidRPr="00E37C79" w:rsidRDefault="00054AD0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Выполняли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F01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054AD0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2»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054AD0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3»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054AD0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4»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054AD0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5»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76696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Успе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ваемость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AA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r w:rsidR="00776696" w:rsidRPr="00E37C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3B27" w:rsidRPr="00E37C79" w:rsidRDefault="00753B27" w:rsidP="00E3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76696" w:rsidP="00AA34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53B27"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одовая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AA34BC">
            <w:pPr>
              <w:spacing w:after="0" w:line="240" w:lineRule="auto"/>
              <w:ind w:hanging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spellStart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>инамика</w:t>
            </w:r>
            <w:proofErr w:type="spellEnd"/>
            <w:proofErr w:type="gramEnd"/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4AD0" w:rsidRPr="00E37C79" w:rsidTr="008A1CBC">
        <w:trPr>
          <w:trHeight w:val="255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4AD0" w:rsidRPr="00E37C79" w:rsidTr="008A1CBC">
        <w:trPr>
          <w:trHeight w:val="470"/>
        </w:trPr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27" w:rsidRPr="00E37C79" w:rsidRDefault="00753B27" w:rsidP="00E37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7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Анализ работы: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Основные ошибки: 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 xml:space="preserve">Рекомендации учителю:  </w:t>
      </w:r>
    </w:p>
    <w:p w:rsidR="00753B27" w:rsidRPr="00E37C79" w:rsidRDefault="00753B27" w:rsidP="00E37C79">
      <w:pPr>
        <w:spacing w:after="0" w:line="240" w:lineRule="auto"/>
        <w:ind w:hanging="10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5C2A9D" w:rsidRPr="00E37C79">
        <w:rPr>
          <w:rFonts w:ascii="Times New Roman" w:hAnsi="Times New Roman" w:cs="Times New Roman"/>
          <w:sz w:val="20"/>
          <w:szCs w:val="20"/>
        </w:rPr>
        <w:t>_</w:t>
      </w:r>
      <w:r w:rsidR="00176B6F" w:rsidRPr="00E37C79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5C2A9D" w:rsidRPr="00E37C79">
        <w:rPr>
          <w:rFonts w:ascii="Times New Roman" w:hAnsi="Times New Roman" w:cs="Times New Roman"/>
          <w:sz w:val="20"/>
          <w:szCs w:val="20"/>
        </w:rPr>
        <w:t>______________</w:t>
      </w:r>
      <w:r w:rsidR="00CE4DD1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5C2A9D" w:rsidRPr="00E37C79">
        <w:rPr>
          <w:rFonts w:ascii="Times New Roman" w:hAnsi="Times New Roman" w:cs="Times New Roman"/>
          <w:sz w:val="20"/>
          <w:szCs w:val="20"/>
        </w:rPr>
        <w:t>_</w:t>
      </w:r>
    </w:p>
    <w:p w:rsidR="00753B27" w:rsidRPr="00E37C79" w:rsidRDefault="00753B27" w:rsidP="00E37C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C79">
        <w:rPr>
          <w:rFonts w:ascii="Times New Roman" w:hAnsi="Times New Roman" w:cs="Times New Roman"/>
          <w:b/>
          <w:color w:val="C0504D"/>
          <w:sz w:val="20"/>
          <w:szCs w:val="20"/>
        </w:rPr>
        <w:t xml:space="preserve"> </w:t>
      </w:r>
    </w:p>
    <w:p w:rsidR="00753B27" w:rsidRPr="00E37C79" w:rsidRDefault="00753B27" w:rsidP="00E37C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3B27" w:rsidRPr="00E37C79" w:rsidRDefault="00753B27" w:rsidP="00E37C79">
      <w:pPr>
        <w:pStyle w:val="a3"/>
        <w:jc w:val="center"/>
        <w:rPr>
          <w:sz w:val="20"/>
          <w:szCs w:val="20"/>
        </w:rPr>
      </w:pPr>
    </w:p>
    <w:p w:rsidR="00625B59" w:rsidRPr="00E37C79" w:rsidRDefault="00625B59" w:rsidP="00E37C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5B59" w:rsidRPr="00E37C79" w:rsidRDefault="00625B59" w:rsidP="00E37C79">
      <w:pPr>
        <w:spacing w:after="0" w:line="240" w:lineRule="auto"/>
        <w:ind w:firstLine="571"/>
        <w:jc w:val="both"/>
        <w:rPr>
          <w:rFonts w:ascii="Times New Roman" w:hAnsi="Times New Roman" w:cs="Times New Roman"/>
          <w:sz w:val="20"/>
          <w:szCs w:val="20"/>
        </w:rPr>
      </w:pPr>
    </w:p>
    <w:p w:rsidR="00625B59" w:rsidRPr="00E37C79" w:rsidRDefault="00625B59" w:rsidP="00E37C79">
      <w:pPr>
        <w:spacing w:after="0" w:line="240" w:lineRule="auto"/>
        <w:ind w:firstLine="571"/>
        <w:jc w:val="both"/>
        <w:rPr>
          <w:rFonts w:ascii="Times New Roman" w:hAnsi="Times New Roman" w:cs="Times New Roman"/>
          <w:sz w:val="20"/>
          <w:szCs w:val="20"/>
        </w:rPr>
      </w:pPr>
    </w:p>
    <w:p w:rsidR="00625B59" w:rsidRPr="00E37C79" w:rsidRDefault="00625B59" w:rsidP="00E37C79">
      <w:pPr>
        <w:spacing w:after="0" w:line="240" w:lineRule="auto"/>
        <w:ind w:firstLine="571"/>
        <w:jc w:val="both"/>
        <w:rPr>
          <w:rFonts w:ascii="Times New Roman" w:hAnsi="Times New Roman" w:cs="Times New Roman"/>
          <w:sz w:val="20"/>
          <w:szCs w:val="20"/>
        </w:rPr>
      </w:pPr>
    </w:p>
    <w:p w:rsidR="00625B59" w:rsidRPr="00E37C79" w:rsidRDefault="00625B59" w:rsidP="00E37C79">
      <w:pPr>
        <w:spacing w:after="0" w:line="240" w:lineRule="auto"/>
        <w:ind w:firstLine="571"/>
        <w:jc w:val="both"/>
        <w:rPr>
          <w:rFonts w:ascii="Times New Roman" w:hAnsi="Times New Roman" w:cs="Times New Roman"/>
          <w:sz w:val="20"/>
          <w:szCs w:val="20"/>
        </w:rPr>
      </w:pPr>
    </w:p>
    <w:p w:rsidR="00961AC2" w:rsidRPr="00E37C79" w:rsidRDefault="00961AC2" w:rsidP="00E37C79">
      <w:pPr>
        <w:spacing w:after="0" w:line="240" w:lineRule="auto"/>
        <w:rPr>
          <w:sz w:val="20"/>
          <w:szCs w:val="20"/>
        </w:rPr>
      </w:pPr>
    </w:p>
    <w:sectPr w:rsidR="00961AC2" w:rsidRPr="00E37C79" w:rsidSect="00E37C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9DF"/>
    <w:multiLevelType w:val="hybridMultilevel"/>
    <w:tmpl w:val="42FC105A"/>
    <w:lvl w:ilvl="0" w:tplc="C96A7B0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68A6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4D64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7E481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A537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61C2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0DCD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2958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01FF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A029F"/>
    <w:multiLevelType w:val="hybridMultilevel"/>
    <w:tmpl w:val="AA4481BA"/>
    <w:lvl w:ilvl="0" w:tplc="250CBC6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4F4E6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D320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CE91C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44886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F64C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A2D00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23C04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CC302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556A7B"/>
    <w:multiLevelType w:val="multilevel"/>
    <w:tmpl w:val="16229E2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341E34"/>
    <w:multiLevelType w:val="hybridMultilevel"/>
    <w:tmpl w:val="B2A4E172"/>
    <w:lvl w:ilvl="0" w:tplc="972CF9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3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6EC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A200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CCF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4CA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EB3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007B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83D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BF6AD8"/>
    <w:multiLevelType w:val="hybridMultilevel"/>
    <w:tmpl w:val="5D586D34"/>
    <w:lvl w:ilvl="0" w:tplc="CDA84E0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00D2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8C7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A1F1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47E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24A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20B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AD14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2B4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20600E"/>
    <w:multiLevelType w:val="hybridMultilevel"/>
    <w:tmpl w:val="A922E65E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>
    <w:nsid w:val="18924277"/>
    <w:multiLevelType w:val="hybridMultilevel"/>
    <w:tmpl w:val="32CC3C36"/>
    <w:lvl w:ilvl="0" w:tplc="320435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1642C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86A0A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D0CA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16BB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AED45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D6DF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3A55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4806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242077"/>
    <w:multiLevelType w:val="hybridMultilevel"/>
    <w:tmpl w:val="3B3E0F96"/>
    <w:lvl w:ilvl="0" w:tplc="5CBCF718">
      <w:start w:val="1"/>
      <w:numFmt w:val="upperLetter"/>
      <w:lvlText w:val="%1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6D816">
      <w:start w:val="1"/>
      <w:numFmt w:val="lowerLetter"/>
      <w:lvlText w:val="%2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85D04">
      <w:start w:val="1"/>
      <w:numFmt w:val="lowerRoman"/>
      <w:lvlText w:val="%3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6CAD2">
      <w:start w:val="1"/>
      <w:numFmt w:val="decimal"/>
      <w:lvlText w:val="%4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AC9C6">
      <w:start w:val="1"/>
      <w:numFmt w:val="lowerLetter"/>
      <w:lvlText w:val="%5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A197E">
      <w:start w:val="1"/>
      <w:numFmt w:val="lowerRoman"/>
      <w:lvlText w:val="%6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406E">
      <w:start w:val="1"/>
      <w:numFmt w:val="decimal"/>
      <w:lvlText w:val="%7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AFD74">
      <w:start w:val="1"/>
      <w:numFmt w:val="lowerLetter"/>
      <w:lvlText w:val="%8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6994A">
      <w:start w:val="1"/>
      <w:numFmt w:val="lowerRoman"/>
      <w:lvlText w:val="%9"/>
      <w:lvlJc w:val="left"/>
      <w:pPr>
        <w:ind w:left="7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0C4C5A"/>
    <w:multiLevelType w:val="hybridMultilevel"/>
    <w:tmpl w:val="ACA2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E625E"/>
    <w:multiLevelType w:val="hybridMultilevel"/>
    <w:tmpl w:val="F8D23092"/>
    <w:lvl w:ilvl="0" w:tplc="D4A4103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60E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2A7D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8E4A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4C6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04C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62C5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45C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25E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225E85"/>
    <w:multiLevelType w:val="hybridMultilevel"/>
    <w:tmpl w:val="CCCE8CB8"/>
    <w:lvl w:ilvl="0" w:tplc="FB4090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CB2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E39D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A429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02E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0D9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213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E4B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A0BE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E71774"/>
    <w:multiLevelType w:val="hybridMultilevel"/>
    <w:tmpl w:val="D968FFFC"/>
    <w:lvl w:ilvl="0" w:tplc="F4A4C1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2B2FC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A254E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CA148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EC470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896F6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83C50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7ECD4A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2D822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5E4FCD"/>
    <w:multiLevelType w:val="multilevel"/>
    <w:tmpl w:val="6CE86A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2D5DB9"/>
    <w:multiLevelType w:val="hybridMultilevel"/>
    <w:tmpl w:val="8494C65A"/>
    <w:lvl w:ilvl="0" w:tplc="18FE4222">
      <w:start w:val="1"/>
      <w:numFmt w:val="bullet"/>
      <w:lvlText w:val="•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982C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838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A2A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EA8E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A7BA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CFF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2D32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0938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4B49CD"/>
    <w:multiLevelType w:val="hybridMultilevel"/>
    <w:tmpl w:val="0D667AA4"/>
    <w:lvl w:ilvl="0" w:tplc="7BB0B6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26446E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06A95C">
      <w:start w:val="1"/>
      <w:numFmt w:val="bullet"/>
      <w:lvlText w:val="▪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7E9DB0">
      <w:start w:val="1"/>
      <w:numFmt w:val="bullet"/>
      <w:lvlText w:val="•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721B30">
      <w:start w:val="1"/>
      <w:numFmt w:val="bullet"/>
      <w:lvlText w:val="o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BC594A">
      <w:start w:val="1"/>
      <w:numFmt w:val="bullet"/>
      <w:lvlText w:val="▪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38B7C2">
      <w:start w:val="1"/>
      <w:numFmt w:val="bullet"/>
      <w:lvlText w:val="•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06088C">
      <w:start w:val="1"/>
      <w:numFmt w:val="bullet"/>
      <w:lvlText w:val="o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CC2A42">
      <w:start w:val="1"/>
      <w:numFmt w:val="bullet"/>
      <w:lvlText w:val="▪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EE11B0A"/>
    <w:multiLevelType w:val="multilevel"/>
    <w:tmpl w:val="23A4C07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A42B8F"/>
    <w:multiLevelType w:val="hybridMultilevel"/>
    <w:tmpl w:val="A462DBE2"/>
    <w:lvl w:ilvl="0" w:tplc="FDA0A8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8AA55C">
      <w:start w:val="1"/>
      <w:numFmt w:val="bullet"/>
      <w:lvlText w:val="o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2A0CE6">
      <w:start w:val="1"/>
      <w:numFmt w:val="bullet"/>
      <w:lvlText w:val="▪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CCDB92">
      <w:start w:val="1"/>
      <w:numFmt w:val="bullet"/>
      <w:lvlText w:val="•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4A7218">
      <w:start w:val="1"/>
      <w:numFmt w:val="bullet"/>
      <w:lvlText w:val="o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3878AA">
      <w:start w:val="1"/>
      <w:numFmt w:val="bullet"/>
      <w:lvlText w:val="▪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502F5E">
      <w:start w:val="1"/>
      <w:numFmt w:val="bullet"/>
      <w:lvlText w:val="•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CA77CA">
      <w:start w:val="1"/>
      <w:numFmt w:val="bullet"/>
      <w:lvlText w:val="o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40AEEE">
      <w:start w:val="1"/>
      <w:numFmt w:val="bullet"/>
      <w:lvlText w:val="▪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AA049A"/>
    <w:multiLevelType w:val="hybridMultilevel"/>
    <w:tmpl w:val="91AA9FD6"/>
    <w:lvl w:ilvl="0" w:tplc="43A6C3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86D9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8DA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A19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43E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491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403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67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2F0A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025288"/>
    <w:multiLevelType w:val="hybridMultilevel"/>
    <w:tmpl w:val="DB1679AE"/>
    <w:lvl w:ilvl="0" w:tplc="9A7065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CC9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642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03BA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42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14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A3A7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648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AD6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257784"/>
    <w:multiLevelType w:val="hybridMultilevel"/>
    <w:tmpl w:val="8CB818EC"/>
    <w:lvl w:ilvl="0" w:tplc="5EC05E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CE6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8904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40F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4901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925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6B42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48C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A4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7A76CD"/>
    <w:multiLevelType w:val="hybridMultilevel"/>
    <w:tmpl w:val="F42011B2"/>
    <w:lvl w:ilvl="0" w:tplc="312023AE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A990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ED96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CB61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A57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CE50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226C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8F5A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6BBC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1D30EF"/>
    <w:multiLevelType w:val="hybridMultilevel"/>
    <w:tmpl w:val="F1FA97C4"/>
    <w:lvl w:ilvl="0" w:tplc="EA149BD6">
      <w:start w:val="3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4053A6"/>
    <w:multiLevelType w:val="multilevel"/>
    <w:tmpl w:val="3AFC52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8454EA"/>
    <w:multiLevelType w:val="hybridMultilevel"/>
    <w:tmpl w:val="B6685766"/>
    <w:lvl w:ilvl="0" w:tplc="394C94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821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4A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8CB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207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891A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251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85F8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452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3C746A"/>
    <w:multiLevelType w:val="hybridMultilevel"/>
    <w:tmpl w:val="722A2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831793"/>
    <w:multiLevelType w:val="hybridMultilevel"/>
    <w:tmpl w:val="1A4428BE"/>
    <w:lvl w:ilvl="0" w:tplc="74101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B4907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DA301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E6BF9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E2AD0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C8DEC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C6312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6EA7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38E02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CE659A"/>
    <w:multiLevelType w:val="hybridMultilevel"/>
    <w:tmpl w:val="356E0768"/>
    <w:lvl w:ilvl="0" w:tplc="A31AA1A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A80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07F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83E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5F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CD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AB6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2C3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860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6030D1"/>
    <w:multiLevelType w:val="hybridMultilevel"/>
    <w:tmpl w:val="70BAF6A4"/>
    <w:lvl w:ilvl="0" w:tplc="9990D36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0A0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50C2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ACA5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90819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BC09C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644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EEFC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54B7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AB05E5"/>
    <w:multiLevelType w:val="hybridMultilevel"/>
    <w:tmpl w:val="A6766F1C"/>
    <w:lvl w:ilvl="0" w:tplc="F55C8DFE">
      <w:start w:val="7"/>
      <w:numFmt w:val="decimal"/>
      <w:lvlText w:val="%1."/>
      <w:lvlJc w:val="left"/>
      <w:pPr>
        <w:ind w:left="1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C26B1A">
      <w:start w:val="1"/>
      <w:numFmt w:val="lowerLetter"/>
      <w:lvlText w:val="%2"/>
      <w:lvlJc w:val="left"/>
      <w:pPr>
        <w:ind w:left="2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A86CA">
      <w:start w:val="1"/>
      <w:numFmt w:val="lowerRoman"/>
      <w:lvlText w:val="%3"/>
      <w:lvlJc w:val="left"/>
      <w:pPr>
        <w:ind w:left="3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D891FA">
      <w:start w:val="1"/>
      <w:numFmt w:val="decimal"/>
      <w:lvlText w:val="%4"/>
      <w:lvlJc w:val="left"/>
      <w:pPr>
        <w:ind w:left="4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A26C3E">
      <w:start w:val="1"/>
      <w:numFmt w:val="lowerLetter"/>
      <w:lvlText w:val="%5"/>
      <w:lvlJc w:val="left"/>
      <w:pPr>
        <w:ind w:left="4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ECA00C">
      <w:start w:val="1"/>
      <w:numFmt w:val="lowerRoman"/>
      <w:lvlText w:val="%6"/>
      <w:lvlJc w:val="left"/>
      <w:pPr>
        <w:ind w:left="5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B69F70">
      <w:start w:val="1"/>
      <w:numFmt w:val="decimal"/>
      <w:lvlText w:val="%7"/>
      <w:lvlJc w:val="left"/>
      <w:pPr>
        <w:ind w:left="6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7C1C98">
      <w:start w:val="1"/>
      <w:numFmt w:val="lowerLetter"/>
      <w:lvlText w:val="%8"/>
      <w:lvlJc w:val="left"/>
      <w:pPr>
        <w:ind w:left="6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E6CB70">
      <w:start w:val="1"/>
      <w:numFmt w:val="lowerRoman"/>
      <w:lvlText w:val="%9"/>
      <w:lvlJc w:val="left"/>
      <w:pPr>
        <w:ind w:left="7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E850E9"/>
    <w:multiLevelType w:val="hybridMultilevel"/>
    <w:tmpl w:val="60FC09CC"/>
    <w:lvl w:ilvl="0" w:tplc="430CB6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EE279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0E22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421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C189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6E7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A1D4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CD20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061F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B14313A"/>
    <w:multiLevelType w:val="hybridMultilevel"/>
    <w:tmpl w:val="581EF702"/>
    <w:lvl w:ilvl="0" w:tplc="C9A67A72">
      <w:start w:val="5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8AC246">
      <w:start w:val="1"/>
      <w:numFmt w:val="lowerLetter"/>
      <w:lvlText w:val="%2"/>
      <w:lvlJc w:val="left"/>
      <w:pPr>
        <w:ind w:left="3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384B80">
      <w:start w:val="1"/>
      <w:numFmt w:val="lowerRoman"/>
      <w:lvlText w:val="%3"/>
      <w:lvlJc w:val="left"/>
      <w:pPr>
        <w:ind w:left="3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903E80">
      <w:start w:val="1"/>
      <w:numFmt w:val="decimal"/>
      <w:lvlText w:val="%4"/>
      <w:lvlJc w:val="left"/>
      <w:pPr>
        <w:ind w:left="4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F00BA4">
      <w:start w:val="1"/>
      <w:numFmt w:val="lowerLetter"/>
      <w:lvlText w:val="%5"/>
      <w:lvlJc w:val="left"/>
      <w:pPr>
        <w:ind w:left="5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4055B2">
      <w:start w:val="1"/>
      <w:numFmt w:val="lowerRoman"/>
      <w:lvlText w:val="%6"/>
      <w:lvlJc w:val="left"/>
      <w:pPr>
        <w:ind w:left="5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FEE7F8">
      <w:start w:val="1"/>
      <w:numFmt w:val="decimal"/>
      <w:lvlText w:val="%7"/>
      <w:lvlJc w:val="left"/>
      <w:pPr>
        <w:ind w:left="6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861B58">
      <w:start w:val="1"/>
      <w:numFmt w:val="lowerLetter"/>
      <w:lvlText w:val="%8"/>
      <w:lvlJc w:val="left"/>
      <w:pPr>
        <w:ind w:left="7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C6DFBC">
      <w:start w:val="1"/>
      <w:numFmt w:val="lowerRoman"/>
      <w:lvlText w:val="%9"/>
      <w:lvlJc w:val="left"/>
      <w:pPr>
        <w:ind w:left="8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E4353D"/>
    <w:multiLevelType w:val="hybridMultilevel"/>
    <w:tmpl w:val="4044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1837"/>
    <w:multiLevelType w:val="hybridMultilevel"/>
    <w:tmpl w:val="503A46EA"/>
    <w:lvl w:ilvl="0" w:tplc="FB1E519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3002BC">
      <w:start w:val="1"/>
      <w:numFmt w:val="decimal"/>
      <w:lvlText w:val="%2.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266FCE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C29A4E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423DE8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C0BEA4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0ADE3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52091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D88D4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11B72D9"/>
    <w:multiLevelType w:val="hybridMultilevel"/>
    <w:tmpl w:val="769822B0"/>
    <w:lvl w:ilvl="0" w:tplc="36629B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F2590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C2CD8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02BD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54109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7C1A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E414A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C601F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A0F27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31A0061"/>
    <w:multiLevelType w:val="hybridMultilevel"/>
    <w:tmpl w:val="8604DE04"/>
    <w:lvl w:ilvl="0" w:tplc="DBEED4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16DA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4E19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8C23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027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CC28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E637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D80B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1649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DF6694"/>
    <w:multiLevelType w:val="hybridMultilevel"/>
    <w:tmpl w:val="11C89400"/>
    <w:lvl w:ilvl="0" w:tplc="4BB27E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305F3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04C5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2E357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F877F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74E0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C8A1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AAAB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AED56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F6E00FD"/>
    <w:multiLevelType w:val="hybridMultilevel"/>
    <w:tmpl w:val="47085C94"/>
    <w:lvl w:ilvl="0" w:tplc="F384D5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CB1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359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491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C02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A5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0B3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AD28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826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2"/>
  </w:num>
  <w:num w:numId="5">
    <w:abstractNumId w:val="14"/>
  </w:num>
  <w:num w:numId="6">
    <w:abstractNumId w:val="16"/>
  </w:num>
  <w:num w:numId="7">
    <w:abstractNumId w:val="15"/>
  </w:num>
  <w:num w:numId="8">
    <w:abstractNumId w:val="12"/>
  </w:num>
  <w:num w:numId="9">
    <w:abstractNumId w:val="35"/>
  </w:num>
  <w:num w:numId="10">
    <w:abstractNumId w:val="22"/>
  </w:num>
  <w:num w:numId="11">
    <w:abstractNumId w:val="2"/>
  </w:num>
  <w:num w:numId="12">
    <w:abstractNumId w:val="30"/>
  </w:num>
  <w:num w:numId="13">
    <w:abstractNumId w:val="28"/>
  </w:num>
  <w:num w:numId="14">
    <w:abstractNumId w:val="6"/>
  </w:num>
  <w:num w:numId="15">
    <w:abstractNumId w:val="33"/>
  </w:num>
  <w:num w:numId="16">
    <w:abstractNumId w:val="27"/>
  </w:num>
  <w:num w:numId="17">
    <w:abstractNumId w:val="34"/>
  </w:num>
  <w:num w:numId="18">
    <w:abstractNumId w:val="13"/>
  </w:num>
  <w:num w:numId="19">
    <w:abstractNumId w:val="7"/>
  </w:num>
  <w:num w:numId="20">
    <w:abstractNumId w:val="11"/>
  </w:num>
  <w:num w:numId="21">
    <w:abstractNumId w:val="10"/>
  </w:num>
  <w:num w:numId="22">
    <w:abstractNumId w:val="3"/>
  </w:num>
  <w:num w:numId="23">
    <w:abstractNumId w:val="29"/>
  </w:num>
  <w:num w:numId="24">
    <w:abstractNumId w:val="26"/>
  </w:num>
  <w:num w:numId="25">
    <w:abstractNumId w:val="18"/>
  </w:num>
  <w:num w:numId="26">
    <w:abstractNumId w:val="9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4"/>
  </w:num>
  <w:num w:numId="32">
    <w:abstractNumId w:val="36"/>
  </w:num>
  <w:num w:numId="33">
    <w:abstractNumId w:val="17"/>
  </w:num>
  <w:num w:numId="34">
    <w:abstractNumId w:val="23"/>
  </w:num>
  <w:num w:numId="35">
    <w:abstractNumId w:val="5"/>
  </w:num>
  <w:num w:numId="36">
    <w:abstractNumId w:val="8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16E"/>
    <w:rsid w:val="00011975"/>
    <w:rsid w:val="000370A1"/>
    <w:rsid w:val="00053520"/>
    <w:rsid w:val="00054AD0"/>
    <w:rsid w:val="000766B6"/>
    <w:rsid w:val="000A7CAA"/>
    <w:rsid w:val="000E75B5"/>
    <w:rsid w:val="00172043"/>
    <w:rsid w:val="00176B6F"/>
    <w:rsid w:val="001F6672"/>
    <w:rsid w:val="001F6F6B"/>
    <w:rsid w:val="00211006"/>
    <w:rsid w:val="002F076D"/>
    <w:rsid w:val="002F6FC9"/>
    <w:rsid w:val="00325286"/>
    <w:rsid w:val="00341E2E"/>
    <w:rsid w:val="003A07A1"/>
    <w:rsid w:val="003B7861"/>
    <w:rsid w:val="003C1F53"/>
    <w:rsid w:val="004643F3"/>
    <w:rsid w:val="004F2047"/>
    <w:rsid w:val="004F3FD6"/>
    <w:rsid w:val="00550231"/>
    <w:rsid w:val="00564210"/>
    <w:rsid w:val="005A7028"/>
    <w:rsid w:val="005C2A9D"/>
    <w:rsid w:val="00603AD2"/>
    <w:rsid w:val="00625B59"/>
    <w:rsid w:val="00633344"/>
    <w:rsid w:val="00683407"/>
    <w:rsid w:val="0069359A"/>
    <w:rsid w:val="006A325D"/>
    <w:rsid w:val="00741440"/>
    <w:rsid w:val="00753B27"/>
    <w:rsid w:val="00756F97"/>
    <w:rsid w:val="00776696"/>
    <w:rsid w:val="00791773"/>
    <w:rsid w:val="0080254D"/>
    <w:rsid w:val="008A1CBC"/>
    <w:rsid w:val="008C1AF5"/>
    <w:rsid w:val="008D09E5"/>
    <w:rsid w:val="008D37B2"/>
    <w:rsid w:val="008F76FB"/>
    <w:rsid w:val="00903773"/>
    <w:rsid w:val="009114AD"/>
    <w:rsid w:val="0092799B"/>
    <w:rsid w:val="009311AE"/>
    <w:rsid w:val="0093721B"/>
    <w:rsid w:val="00941AA7"/>
    <w:rsid w:val="0095362A"/>
    <w:rsid w:val="00961AC2"/>
    <w:rsid w:val="00984E88"/>
    <w:rsid w:val="00A02394"/>
    <w:rsid w:val="00A13CE6"/>
    <w:rsid w:val="00A64DD5"/>
    <w:rsid w:val="00A72B58"/>
    <w:rsid w:val="00A772A9"/>
    <w:rsid w:val="00AA34BC"/>
    <w:rsid w:val="00AD194C"/>
    <w:rsid w:val="00AE4657"/>
    <w:rsid w:val="00AF5ED7"/>
    <w:rsid w:val="00B70FE4"/>
    <w:rsid w:val="00B85136"/>
    <w:rsid w:val="00B907BF"/>
    <w:rsid w:val="00BA108B"/>
    <w:rsid w:val="00BC2050"/>
    <w:rsid w:val="00BF4188"/>
    <w:rsid w:val="00C20BD5"/>
    <w:rsid w:val="00C417B0"/>
    <w:rsid w:val="00C84D88"/>
    <w:rsid w:val="00CD0401"/>
    <w:rsid w:val="00CE4DD1"/>
    <w:rsid w:val="00D30804"/>
    <w:rsid w:val="00D349C6"/>
    <w:rsid w:val="00D421F4"/>
    <w:rsid w:val="00D932C0"/>
    <w:rsid w:val="00D96E35"/>
    <w:rsid w:val="00DA10A5"/>
    <w:rsid w:val="00DB115B"/>
    <w:rsid w:val="00E325E6"/>
    <w:rsid w:val="00E336A6"/>
    <w:rsid w:val="00E37C79"/>
    <w:rsid w:val="00E42F32"/>
    <w:rsid w:val="00E62336"/>
    <w:rsid w:val="00E857CF"/>
    <w:rsid w:val="00EA616E"/>
    <w:rsid w:val="00EC02EC"/>
    <w:rsid w:val="00ED3364"/>
    <w:rsid w:val="00EF15AA"/>
    <w:rsid w:val="00F012AB"/>
    <w:rsid w:val="00F133BC"/>
    <w:rsid w:val="00F14E41"/>
    <w:rsid w:val="00F30C62"/>
    <w:rsid w:val="00F41CB6"/>
    <w:rsid w:val="00F41CF7"/>
    <w:rsid w:val="00F50D05"/>
    <w:rsid w:val="00F77427"/>
    <w:rsid w:val="00F82563"/>
    <w:rsid w:val="00FA5180"/>
    <w:rsid w:val="00FE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73"/>
  </w:style>
  <w:style w:type="paragraph" w:styleId="1">
    <w:name w:val="heading 1"/>
    <w:basedOn w:val="a"/>
    <w:next w:val="a"/>
    <w:link w:val="10"/>
    <w:qFormat/>
    <w:rsid w:val="000A7CA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AA"/>
    <w:rPr>
      <w:rFonts w:ascii="Times New Roman" w:eastAsia="Arial Unicode MS" w:hAnsi="Times New Roman" w:cs="Times New Roman"/>
      <w:b/>
      <w:bCs/>
      <w:spacing w:val="20"/>
      <w:sz w:val="24"/>
      <w:szCs w:val="24"/>
    </w:rPr>
  </w:style>
  <w:style w:type="paragraph" w:styleId="a3">
    <w:name w:val="Body Text Indent"/>
    <w:basedOn w:val="a"/>
    <w:link w:val="a4"/>
    <w:rsid w:val="000A7CAA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A7CA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53B27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5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13457</Words>
  <Characters>76707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</dc:creator>
  <cp:keywords/>
  <dc:description/>
  <cp:lastModifiedBy>kmc</cp:lastModifiedBy>
  <cp:revision>181</cp:revision>
  <dcterms:created xsi:type="dcterms:W3CDTF">2023-02-13T03:37:00Z</dcterms:created>
  <dcterms:modified xsi:type="dcterms:W3CDTF">2023-02-13T08:01:00Z</dcterms:modified>
</cp:coreProperties>
</file>